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63B04" w14:textId="77777777" w:rsidR="00724955" w:rsidRPr="00750526" w:rsidRDefault="00724955" w:rsidP="00750526">
      <w:pPr>
        <w:jc w:val="center"/>
        <w:rPr>
          <w:rFonts w:asciiTheme="minorEastAsia" w:hAnsiTheme="minorEastAsia"/>
        </w:rPr>
      </w:pPr>
      <w:r w:rsidRPr="00750526">
        <w:rPr>
          <w:rFonts w:asciiTheme="minorEastAsia" w:hAnsiTheme="minorEastAsia" w:hint="eastAsia"/>
        </w:rPr>
        <w:t>一般社団法人日本パラフェンシング協会</w:t>
      </w:r>
    </w:p>
    <w:p w14:paraId="1872D435" w14:textId="77777777" w:rsidR="0094058E" w:rsidRDefault="00DC4762" w:rsidP="006A7919">
      <w:pPr>
        <w:jc w:val="center"/>
        <w:rPr>
          <w:rFonts w:asciiTheme="minorEastAsia" w:hAnsiTheme="minorEastAsia"/>
        </w:rPr>
      </w:pPr>
      <w:r>
        <w:rPr>
          <w:rFonts w:asciiTheme="minorEastAsia" w:hAnsiTheme="minorEastAsia" w:hint="eastAsia"/>
        </w:rPr>
        <w:t>強化スタッフ</w:t>
      </w:r>
      <w:r w:rsidR="008F2A31">
        <w:rPr>
          <w:rFonts w:asciiTheme="minorEastAsia" w:hAnsiTheme="minorEastAsia" w:hint="eastAsia"/>
        </w:rPr>
        <w:t>規程</w:t>
      </w:r>
    </w:p>
    <w:p w14:paraId="0843C13C" w14:textId="77777777" w:rsidR="00FF76B6" w:rsidRPr="00750526" w:rsidRDefault="00FF76B6" w:rsidP="001E5B5B">
      <w:pPr>
        <w:jc w:val="center"/>
        <w:rPr>
          <w:rFonts w:asciiTheme="minorEastAsia" w:hAnsiTheme="minorEastAsia"/>
        </w:rPr>
      </w:pPr>
    </w:p>
    <w:p w14:paraId="2A58D551" w14:textId="77777777" w:rsidR="0094058E" w:rsidRPr="00750526" w:rsidRDefault="0094058E" w:rsidP="00750526">
      <w:pPr>
        <w:jc w:val="left"/>
        <w:rPr>
          <w:rFonts w:asciiTheme="minorEastAsia" w:hAnsiTheme="minorEastAsia"/>
        </w:rPr>
      </w:pPr>
      <w:r w:rsidRPr="00750526">
        <w:rPr>
          <w:rFonts w:asciiTheme="minorEastAsia" w:hAnsiTheme="minorEastAsia" w:hint="eastAsia"/>
        </w:rPr>
        <w:t>（目的）</w:t>
      </w:r>
    </w:p>
    <w:p w14:paraId="2CFC58F2" w14:textId="2F7CDCF4" w:rsidR="00724955" w:rsidRDefault="001E5B5B" w:rsidP="001E5B5B">
      <w:pPr>
        <w:pStyle w:val="a3"/>
        <w:numPr>
          <w:ilvl w:val="0"/>
          <w:numId w:val="1"/>
        </w:numPr>
        <w:ind w:leftChars="0" w:left="709" w:hanging="709"/>
        <w:jc w:val="left"/>
        <w:rPr>
          <w:rFonts w:asciiTheme="minorEastAsia" w:hAnsiTheme="minorEastAsia"/>
        </w:rPr>
      </w:pPr>
      <w:r>
        <w:rPr>
          <w:rFonts w:asciiTheme="minorEastAsia" w:hAnsiTheme="minorEastAsia" w:hint="eastAsia"/>
        </w:rPr>
        <w:t xml:space="preserve">　</w:t>
      </w:r>
      <w:r w:rsidR="0094058E" w:rsidRPr="00750526">
        <w:rPr>
          <w:rFonts w:asciiTheme="minorEastAsia" w:hAnsiTheme="minorEastAsia" w:hint="eastAsia"/>
        </w:rPr>
        <w:t>この</w:t>
      </w:r>
      <w:r w:rsidR="008F2A31">
        <w:rPr>
          <w:rFonts w:asciiTheme="minorEastAsia" w:hAnsiTheme="minorEastAsia" w:hint="eastAsia"/>
        </w:rPr>
        <w:t>規程</w:t>
      </w:r>
      <w:r w:rsidR="0094058E" w:rsidRPr="00750526">
        <w:rPr>
          <w:rFonts w:asciiTheme="minorEastAsia" w:hAnsiTheme="minorEastAsia" w:hint="eastAsia"/>
        </w:rPr>
        <w:t>は</w:t>
      </w:r>
      <w:r w:rsidR="00E77754">
        <w:rPr>
          <w:rFonts w:asciiTheme="minorEastAsia" w:hAnsiTheme="minorEastAsia" w:hint="eastAsia"/>
        </w:rPr>
        <w:t>、</w:t>
      </w:r>
      <w:r w:rsidR="0094058E" w:rsidRPr="00750526">
        <w:rPr>
          <w:rFonts w:asciiTheme="minorEastAsia" w:hAnsiTheme="minorEastAsia" w:hint="eastAsia"/>
        </w:rPr>
        <w:t>一般社団法人日本パラフェンシング協会（以下「</w:t>
      </w:r>
      <w:r>
        <w:rPr>
          <w:rFonts w:asciiTheme="minorEastAsia" w:hAnsiTheme="minorEastAsia" w:hint="eastAsia"/>
        </w:rPr>
        <w:t>当協会</w:t>
      </w:r>
      <w:r w:rsidR="0094058E" w:rsidRPr="00750526">
        <w:rPr>
          <w:rFonts w:asciiTheme="minorEastAsia" w:hAnsiTheme="minorEastAsia" w:hint="eastAsia"/>
        </w:rPr>
        <w:t>」と</w:t>
      </w:r>
      <w:r w:rsidR="009210FC">
        <w:rPr>
          <w:rFonts w:asciiTheme="minorEastAsia" w:hAnsiTheme="minorEastAsia" w:hint="eastAsia"/>
        </w:rPr>
        <w:t>い</w:t>
      </w:r>
      <w:r w:rsidR="0094058E" w:rsidRPr="00750526">
        <w:rPr>
          <w:rFonts w:asciiTheme="minorEastAsia" w:hAnsiTheme="minorEastAsia" w:hint="eastAsia"/>
        </w:rPr>
        <w:t>う）が</w:t>
      </w:r>
      <w:r w:rsidR="00DC4762" w:rsidRPr="00787164">
        <w:rPr>
          <w:rFonts w:asciiTheme="minorEastAsia" w:hAnsiTheme="minorEastAsia" w:hint="eastAsia"/>
        </w:rPr>
        <w:t>定款に定める目的を達成するために</w:t>
      </w:r>
      <w:r w:rsidR="00DB5F17" w:rsidRPr="00787164">
        <w:rPr>
          <w:rFonts w:asciiTheme="minorEastAsia" w:hAnsiTheme="minorEastAsia" w:hint="eastAsia"/>
        </w:rPr>
        <w:t>委任</w:t>
      </w:r>
      <w:r w:rsidR="00787164" w:rsidRPr="00787164">
        <w:rPr>
          <w:rFonts w:asciiTheme="minorEastAsia" w:hAnsiTheme="minorEastAsia" w:hint="eastAsia"/>
        </w:rPr>
        <w:t>する</w:t>
      </w:r>
      <w:r w:rsidR="00DC4762" w:rsidRPr="00787164">
        <w:rPr>
          <w:rFonts w:asciiTheme="minorEastAsia" w:hAnsiTheme="minorEastAsia" w:hint="eastAsia"/>
        </w:rPr>
        <w:t>強化スタッフ</w:t>
      </w:r>
      <w:r w:rsidR="00724955" w:rsidRPr="00750526">
        <w:rPr>
          <w:rFonts w:asciiTheme="minorEastAsia" w:hAnsiTheme="minorEastAsia" w:hint="eastAsia"/>
        </w:rPr>
        <w:t>として</w:t>
      </w:r>
      <w:r w:rsidR="00DC4762">
        <w:rPr>
          <w:rFonts w:asciiTheme="minorEastAsia" w:hAnsiTheme="minorEastAsia" w:hint="eastAsia"/>
        </w:rPr>
        <w:t>強化活動を行うにあたり、強化スタッフの任命とその</w:t>
      </w:r>
      <w:r w:rsidR="00E8785D">
        <w:rPr>
          <w:rFonts w:asciiTheme="minorEastAsia" w:hAnsiTheme="minorEastAsia" w:hint="eastAsia"/>
        </w:rPr>
        <w:t>選出基準</w:t>
      </w:r>
      <w:r w:rsidR="00DC4762">
        <w:rPr>
          <w:rFonts w:asciiTheme="minorEastAsia" w:hAnsiTheme="minorEastAsia" w:hint="eastAsia"/>
        </w:rPr>
        <w:t>および受益・義務等に関して</w:t>
      </w:r>
      <w:r w:rsidR="00724955" w:rsidRPr="00750526">
        <w:rPr>
          <w:rFonts w:asciiTheme="minorEastAsia" w:hAnsiTheme="minorEastAsia" w:hint="eastAsia"/>
        </w:rPr>
        <w:t>必要な事項を定めることを目的とする。</w:t>
      </w:r>
    </w:p>
    <w:p w14:paraId="67ED118E" w14:textId="77777777" w:rsidR="001E5B5B" w:rsidRDefault="001E5B5B" w:rsidP="001E5B5B">
      <w:pPr>
        <w:pStyle w:val="a3"/>
        <w:ind w:leftChars="0" w:left="709"/>
        <w:jc w:val="left"/>
        <w:rPr>
          <w:rFonts w:asciiTheme="minorEastAsia" w:hAnsiTheme="minorEastAsia"/>
        </w:rPr>
      </w:pPr>
    </w:p>
    <w:p w14:paraId="0CC76608" w14:textId="77777777" w:rsidR="001E5B5B" w:rsidRPr="0035370E" w:rsidRDefault="001E5B5B" w:rsidP="001E5B5B">
      <w:pPr>
        <w:jc w:val="left"/>
        <w:rPr>
          <w:rFonts w:asciiTheme="minorEastAsia" w:hAnsiTheme="minorEastAsia"/>
        </w:rPr>
      </w:pPr>
      <w:r>
        <w:rPr>
          <w:rFonts w:asciiTheme="minorEastAsia" w:hAnsiTheme="minorEastAsia"/>
        </w:rPr>
        <w:t>（設置目的）</w:t>
      </w:r>
    </w:p>
    <w:p w14:paraId="58A1F488" w14:textId="77777777" w:rsidR="004251F9" w:rsidRPr="004251F9" w:rsidRDefault="004251F9" w:rsidP="004251F9">
      <w:pPr>
        <w:pStyle w:val="a3"/>
        <w:numPr>
          <w:ilvl w:val="0"/>
          <w:numId w:val="1"/>
        </w:numPr>
        <w:ind w:leftChars="0" w:left="709" w:hanging="709"/>
        <w:rPr>
          <w:rFonts w:asciiTheme="minorEastAsia" w:hAnsiTheme="minorEastAsia"/>
        </w:rPr>
      </w:pPr>
      <w:r>
        <w:rPr>
          <w:rFonts w:asciiTheme="minorEastAsia" w:hAnsiTheme="minorEastAsia" w:hint="eastAsia"/>
        </w:rPr>
        <w:t xml:space="preserve">　</w:t>
      </w:r>
      <w:r w:rsidR="00DC4762">
        <w:rPr>
          <w:rFonts w:asciiTheme="minorEastAsia" w:hAnsiTheme="minorEastAsia" w:hint="eastAsia"/>
        </w:rPr>
        <w:t>強化スタッフ</w:t>
      </w:r>
      <w:r w:rsidR="001E5B5B" w:rsidRPr="004251F9">
        <w:rPr>
          <w:rFonts w:asciiTheme="minorEastAsia" w:hAnsiTheme="minorEastAsia" w:hint="eastAsia"/>
        </w:rPr>
        <w:t>は</w:t>
      </w:r>
      <w:r>
        <w:rPr>
          <w:rFonts w:asciiTheme="minorEastAsia" w:hAnsiTheme="minorEastAsia" w:hint="eastAsia"/>
        </w:rPr>
        <w:t>、</w:t>
      </w:r>
      <w:r w:rsidR="001D15C4">
        <w:rPr>
          <w:rFonts w:asciiTheme="minorEastAsia" w:hAnsiTheme="minorEastAsia" w:hint="eastAsia"/>
        </w:rPr>
        <w:t>当協会が</w:t>
      </w:r>
      <w:r w:rsidRPr="004251F9">
        <w:rPr>
          <w:rFonts w:asciiTheme="minorEastAsia" w:hAnsiTheme="minorEastAsia" w:hint="eastAsia"/>
        </w:rPr>
        <w:t>定款に定める目的を達成するために、</w:t>
      </w:r>
      <w:r w:rsidR="00671290">
        <w:rPr>
          <w:rFonts w:asciiTheme="minorEastAsia" w:hAnsiTheme="minorEastAsia" w:hint="eastAsia"/>
        </w:rPr>
        <w:t>当協会</w:t>
      </w:r>
      <w:r w:rsidR="00DC4762">
        <w:rPr>
          <w:rFonts w:asciiTheme="minorEastAsia" w:hAnsiTheme="minorEastAsia" w:hint="eastAsia"/>
        </w:rPr>
        <w:t>の</w:t>
      </w:r>
      <w:r w:rsidR="00787164" w:rsidRPr="00C244A0">
        <w:rPr>
          <w:rFonts w:asciiTheme="minorEastAsia" w:hAnsiTheme="minorEastAsia" w:hint="eastAsia"/>
          <w:u w:color="FF0000"/>
        </w:rPr>
        <w:t>強化選手</w:t>
      </w:r>
      <w:r w:rsidR="00DC4762">
        <w:rPr>
          <w:rFonts w:asciiTheme="minorEastAsia" w:hAnsiTheme="minorEastAsia" w:hint="eastAsia"/>
        </w:rPr>
        <w:t>が強化活動を円滑に実施し、その指導・支援を行うことで</w:t>
      </w:r>
      <w:r w:rsidR="00671290">
        <w:rPr>
          <w:rFonts w:asciiTheme="minorEastAsia" w:hAnsiTheme="minorEastAsia" w:hint="eastAsia"/>
        </w:rPr>
        <w:t>、</w:t>
      </w:r>
      <w:r>
        <w:rPr>
          <w:rFonts w:asciiTheme="minorEastAsia" w:hAnsiTheme="minorEastAsia" w:hint="eastAsia"/>
        </w:rPr>
        <w:t>競技力向上をもって競技を</w:t>
      </w:r>
      <w:r w:rsidRPr="004251F9">
        <w:rPr>
          <w:rFonts w:asciiTheme="minorEastAsia" w:hAnsiTheme="minorEastAsia" w:hint="eastAsia"/>
        </w:rPr>
        <w:t>普及することを設置目的とする。</w:t>
      </w:r>
    </w:p>
    <w:p w14:paraId="13638C83" w14:textId="77777777" w:rsidR="00C42C58" w:rsidRDefault="00C42C58" w:rsidP="00750526">
      <w:pPr>
        <w:jc w:val="left"/>
        <w:rPr>
          <w:rFonts w:asciiTheme="minorEastAsia" w:hAnsiTheme="minorEastAsia"/>
        </w:rPr>
      </w:pPr>
    </w:p>
    <w:p w14:paraId="1A149B9A" w14:textId="66F9BDCA" w:rsidR="004E0254" w:rsidRPr="007E63A5" w:rsidRDefault="004E0254" w:rsidP="00750526">
      <w:pPr>
        <w:jc w:val="left"/>
        <w:rPr>
          <w:rFonts w:asciiTheme="minorEastAsia" w:hAnsiTheme="minorEastAsia"/>
        </w:rPr>
      </w:pPr>
      <w:r w:rsidRPr="007E63A5">
        <w:rPr>
          <w:rFonts w:asciiTheme="minorEastAsia" w:hAnsiTheme="minorEastAsia" w:hint="eastAsia"/>
        </w:rPr>
        <w:t>（</w:t>
      </w:r>
      <w:r w:rsidR="007E63A5">
        <w:rPr>
          <w:rFonts w:asciiTheme="minorEastAsia" w:hAnsiTheme="minorEastAsia" w:hint="eastAsia"/>
        </w:rPr>
        <w:t>監督の設置</w:t>
      </w:r>
      <w:r w:rsidRPr="007E63A5">
        <w:rPr>
          <w:rFonts w:asciiTheme="minorEastAsia" w:hAnsiTheme="minorEastAsia" w:hint="eastAsia"/>
        </w:rPr>
        <w:t>）</w:t>
      </w:r>
    </w:p>
    <w:p w14:paraId="2061EF72" w14:textId="3FB5B43F" w:rsidR="00787164" w:rsidRPr="00684EC7" w:rsidRDefault="00DB5F17" w:rsidP="00684EC7">
      <w:pPr>
        <w:pStyle w:val="a3"/>
        <w:numPr>
          <w:ilvl w:val="0"/>
          <w:numId w:val="1"/>
        </w:numPr>
        <w:ind w:leftChars="0" w:left="709" w:hanging="709"/>
        <w:jc w:val="left"/>
        <w:rPr>
          <w:rFonts w:asciiTheme="minorEastAsia" w:hAnsiTheme="minorEastAsia"/>
        </w:rPr>
      </w:pPr>
      <w:r w:rsidRPr="007E63A5">
        <w:rPr>
          <w:rFonts w:asciiTheme="minorEastAsia" w:hAnsiTheme="minorEastAsia" w:hint="eastAsia"/>
        </w:rPr>
        <w:t xml:space="preserve">　</w:t>
      </w:r>
      <w:r w:rsidR="00606B5E">
        <w:rPr>
          <w:rFonts w:asciiTheme="minorEastAsia" w:hAnsiTheme="minorEastAsia" w:hint="eastAsia"/>
        </w:rPr>
        <w:t>強化部に</w:t>
      </w:r>
      <w:bookmarkStart w:id="0" w:name="_Hlk115280044"/>
      <w:r w:rsidR="007E63A5">
        <w:rPr>
          <w:rFonts w:asciiTheme="minorEastAsia" w:hAnsiTheme="minorEastAsia" w:hint="eastAsia"/>
        </w:rPr>
        <w:t>日本代表チーム</w:t>
      </w:r>
      <w:r w:rsidR="00CA3608" w:rsidRPr="007E63A5">
        <w:rPr>
          <w:rFonts w:asciiTheme="minorEastAsia" w:hAnsiTheme="minorEastAsia" w:hint="eastAsia"/>
        </w:rPr>
        <w:t>監督</w:t>
      </w:r>
      <w:bookmarkEnd w:id="0"/>
      <w:r w:rsidR="00BD224F">
        <w:rPr>
          <w:rFonts w:asciiTheme="minorEastAsia" w:hAnsiTheme="minorEastAsia" w:hint="eastAsia"/>
        </w:rPr>
        <w:t>（以下「監督」という）</w:t>
      </w:r>
      <w:r w:rsidR="007E63A5">
        <w:rPr>
          <w:rFonts w:asciiTheme="minorEastAsia" w:hAnsiTheme="minorEastAsia" w:hint="eastAsia"/>
        </w:rPr>
        <w:t>を</w:t>
      </w:r>
      <w:r w:rsidR="00DC4762" w:rsidRPr="007E63A5">
        <w:rPr>
          <w:rFonts w:asciiTheme="minorEastAsia" w:hAnsiTheme="minorEastAsia" w:hint="eastAsia"/>
        </w:rPr>
        <w:t>設置</w:t>
      </w:r>
      <w:r w:rsidRPr="007E63A5">
        <w:rPr>
          <w:rFonts w:asciiTheme="minorEastAsia" w:hAnsiTheme="minorEastAsia" w:hint="eastAsia"/>
        </w:rPr>
        <w:t>する。</w:t>
      </w:r>
    </w:p>
    <w:p w14:paraId="6C533D78" w14:textId="77777777" w:rsidR="00C42C58" w:rsidRDefault="00C42C58" w:rsidP="00750526">
      <w:pPr>
        <w:jc w:val="left"/>
        <w:rPr>
          <w:rFonts w:asciiTheme="minorEastAsia" w:hAnsiTheme="minorEastAsia"/>
        </w:rPr>
      </w:pPr>
    </w:p>
    <w:p w14:paraId="53B875EF" w14:textId="6D122646" w:rsidR="0094058E" w:rsidRPr="00750526" w:rsidRDefault="0094058E" w:rsidP="00750526">
      <w:pPr>
        <w:jc w:val="left"/>
        <w:rPr>
          <w:rFonts w:asciiTheme="minorEastAsia" w:hAnsiTheme="minorEastAsia"/>
        </w:rPr>
      </w:pPr>
      <w:r w:rsidRPr="00750526">
        <w:rPr>
          <w:rFonts w:asciiTheme="minorEastAsia" w:hAnsiTheme="minorEastAsia" w:hint="eastAsia"/>
        </w:rPr>
        <w:t>（</w:t>
      </w:r>
      <w:r w:rsidR="007E63A5">
        <w:rPr>
          <w:rFonts w:asciiTheme="minorEastAsia" w:hAnsiTheme="minorEastAsia" w:hint="eastAsia"/>
        </w:rPr>
        <w:t>監督以外の強化スタッフの設置</w:t>
      </w:r>
      <w:r w:rsidRPr="00750526">
        <w:rPr>
          <w:rFonts w:asciiTheme="minorEastAsia" w:hAnsiTheme="minorEastAsia" w:hint="eastAsia"/>
        </w:rPr>
        <w:t>）</w:t>
      </w:r>
    </w:p>
    <w:p w14:paraId="6BC8F8F8" w14:textId="3413EB73" w:rsidR="00484182" w:rsidRPr="00AF66E8" w:rsidRDefault="00BD224F" w:rsidP="00684EC7">
      <w:pPr>
        <w:pStyle w:val="a3"/>
        <w:numPr>
          <w:ilvl w:val="0"/>
          <w:numId w:val="1"/>
        </w:numPr>
        <w:ind w:leftChars="0" w:left="709" w:hanging="709"/>
        <w:jc w:val="left"/>
        <w:rPr>
          <w:rFonts w:asciiTheme="minorEastAsia" w:hAnsiTheme="minorEastAsia"/>
        </w:rPr>
      </w:pPr>
      <w:r>
        <w:rPr>
          <w:rFonts w:asciiTheme="minorEastAsia" w:hAnsiTheme="minorEastAsia" w:hint="eastAsia"/>
        </w:rPr>
        <w:t xml:space="preserve">　</w:t>
      </w:r>
      <w:r w:rsidR="007E63A5">
        <w:rPr>
          <w:rFonts w:asciiTheme="minorEastAsia" w:hAnsiTheme="minorEastAsia" w:hint="eastAsia"/>
        </w:rPr>
        <w:t>監督以外の強化スタッフ</w:t>
      </w:r>
      <w:r w:rsidR="00DB5F17" w:rsidRPr="007E63A5">
        <w:rPr>
          <w:rFonts w:asciiTheme="minorEastAsia" w:hAnsiTheme="minorEastAsia"/>
        </w:rPr>
        <w:t>は、</w:t>
      </w:r>
      <w:r w:rsidR="00432D63" w:rsidRPr="00C244A0">
        <w:rPr>
          <w:rFonts w:asciiTheme="minorEastAsia" w:hAnsiTheme="minorEastAsia" w:hint="eastAsia"/>
        </w:rPr>
        <w:t>強化委員会の決議によって選任し</w:t>
      </w:r>
      <w:r w:rsidR="00DB5F17" w:rsidRPr="00C244A0">
        <w:rPr>
          <w:rFonts w:asciiTheme="minorEastAsia" w:hAnsiTheme="minorEastAsia"/>
        </w:rPr>
        <w:t>、</w:t>
      </w:r>
      <w:r w:rsidR="00CC20E5" w:rsidRPr="007E63A5">
        <w:rPr>
          <w:rFonts w:asciiTheme="minorEastAsia" w:hAnsiTheme="minorEastAsia" w:hint="eastAsia"/>
        </w:rPr>
        <w:t>当協会</w:t>
      </w:r>
      <w:r w:rsidR="00484182" w:rsidRPr="007E63A5">
        <w:rPr>
          <w:rFonts w:asciiTheme="minorEastAsia" w:hAnsiTheme="minorEastAsia" w:hint="eastAsia"/>
        </w:rPr>
        <w:t>理事会の決議によ</w:t>
      </w:r>
      <w:r w:rsidR="00DB5F17" w:rsidRPr="007E63A5">
        <w:rPr>
          <w:rFonts w:asciiTheme="minorEastAsia" w:hAnsiTheme="minorEastAsia" w:hint="eastAsia"/>
        </w:rPr>
        <w:t>って決定・</w:t>
      </w:r>
      <w:r w:rsidR="00CC20E5" w:rsidRPr="007E63A5">
        <w:rPr>
          <w:rFonts w:asciiTheme="minorEastAsia" w:hAnsiTheme="minorEastAsia" w:hint="eastAsia"/>
        </w:rPr>
        <w:t>承認される</w:t>
      </w:r>
      <w:r w:rsidR="00484182" w:rsidRPr="007E63A5">
        <w:rPr>
          <w:rFonts w:asciiTheme="minorEastAsia" w:hAnsiTheme="minorEastAsia" w:hint="eastAsia"/>
        </w:rPr>
        <w:t>。</w:t>
      </w:r>
      <w:r w:rsidR="00606B5E">
        <w:rPr>
          <w:rFonts w:asciiTheme="minorEastAsia" w:hAnsiTheme="minorEastAsia" w:hint="eastAsia"/>
        </w:rPr>
        <w:t>その資格要件は</w:t>
      </w:r>
      <w:r w:rsidR="003E06EA">
        <w:rPr>
          <w:rFonts w:asciiTheme="minorEastAsia" w:hAnsiTheme="minorEastAsia" w:hint="eastAsia"/>
        </w:rPr>
        <w:t>別途定める「強化スタッフ</w:t>
      </w:r>
      <w:r w:rsidR="0028365E">
        <w:rPr>
          <w:rFonts w:asciiTheme="minorEastAsia" w:hAnsiTheme="minorEastAsia" w:hint="eastAsia"/>
        </w:rPr>
        <w:t>に関する細則</w:t>
      </w:r>
      <w:r w:rsidR="003E06EA">
        <w:rPr>
          <w:rFonts w:asciiTheme="minorEastAsia" w:hAnsiTheme="minorEastAsia" w:hint="eastAsia"/>
        </w:rPr>
        <w:t>」</w:t>
      </w:r>
      <w:r w:rsidR="00606B5E" w:rsidRPr="00AF66E8">
        <w:rPr>
          <w:rFonts w:asciiTheme="minorEastAsia" w:hAnsiTheme="minorEastAsia" w:hint="eastAsia"/>
        </w:rPr>
        <w:t>のとおり</w:t>
      </w:r>
      <w:r w:rsidR="009210FC">
        <w:rPr>
          <w:rFonts w:asciiTheme="minorEastAsia" w:hAnsiTheme="minorEastAsia" w:hint="eastAsia"/>
        </w:rPr>
        <w:t>とする</w:t>
      </w:r>
      <w:r w:rsidR="00606B5E" w:rsidRPr="00AF66E8">
        <w:rPr>
          <w:rFonts w:asciiTheme="minorEastAsia" w:hAnsiTheme="minorEastAsia" w:hint="eastAsia"/>
        </w:rPr>
        <w:t>。</w:t>
      </w:r>
    </w:p>
    <w:p w14:paraId="18042E98" w14:textId="7B3C71EA" w:rsidR="000E4E76" w:rsidRPr="00750526" w:rsidRDefault="007E63A5" w:rsidP="000E4E76">
      <w:pPr>
        <w:tabs>
          <w:tab w:val="left" w:pos="851"/>
        </w:tabs>
        <w:ind w:leftChars="50" w:left="682" w:hangingChars="287" w:hanging="581"/>
        <w:jc w:val="left"/>
        <w:rPr>
          <w:rFonts w:asciiTheme="minorEastAsia" w:hAnsiTheme="minorEastAsia"/>
        </w:rPr>
      </w:pPr>
      <w:r>
        <w:rPr>
          <w:rFonts w:asciiTheme="minorEastAsia" w:hAnsiTheme="minorEastAsia" w:hint="eastAsia"/>
        </w:rPr>
        <w:t>２</w:t>
      </w:r>
      <w:r w:rsidR="00CC20E5" w:rsidRPr="00750526">
        <w:rPr>
          <w:rFonts w:asciiTheme="minorEastAsia" w:hAnsiTheme="minorEastAsia"/>
        </w:rPr>
        <w:tab/>
      </w:r>
      <w:r w:rsidR="00CC20E5" w:rsidRPr="00750526">
        <w:rPr>
          <w:rFonts w:asciiTheme="minorEastAsia" w:hAnsiTheme="minorEastAsia"/>
        </w:rPr>
        <w:tab/>
      </w:r>
      <w:r w:rsidR="003E06EA">
        <w:rPr>
          <w:rFonts w:asciiTheme="minorEastAsia" w:hAnsiTheme="minorEastAsia" w:hint="eastAsia"/>
        </w:rPr>
        <w:t>日本パラリンピック委員会（以下「</w:t>
      </w:r>
      <w:r w:rsidR="0046490B" w:rsidRPr="00432D63">
        <w:rPr>
          <w:rFonts w:asciiTheme="minorEastAsia" w:hAnsiTheme="minorEastAsia"/>
        </w:rPr>
        <w:t>JPC</w:t>
      </w:r>
      <w:r w:rsidR="003E06EA">
        <w:rPr>
          <w:rFonts w:asciiTheme="minorEastAsia" w:hAnsiTheme="minorEastAsia" w:hint="eastAsia"/>
        </w:rPr>
        <w:t>」という）の</w:t>
      </w:r>
      <w:r w:rsidR="0046490B" w:rsidRPr="00432D63">
        <w:rPr>
          <w:rFonts w:asciiTheme="minorEastAsia" w:hAnsiTheme="minorEastAsia"/>
        </w:rPr>
        <w:t>専任スタッフは別に決定し、JPCにて</w:t>
      </w:r>
      <w:r w:rsidR="00AD14FE">
        <w:rPr>
          <w:rFonts w:asciiTheme="minorEastAsia" w:hAnsiTheme="minorEastAsia" w:hint="eastAsia"/>
        </w:rPr>
        <w:t>選任</w:t>
      </w:r>
      <w:r w:rsidR="0046490B" w:rsidRPr="00432D63">
        <w:rPr>
          <w:rFonts w:asciiTheme="minorEastAsia" w:hAnsiTheme="minorEastAsia"/>
        </w:rPr>
        <w:t>される。</w:t>
      </w:r>
    </w:p>
    <w:p w14:paraId="737C314B" w14:textId="58EB27BA" w:rsidR="000E4E76" w:rsidRPr="00750526" w:rsidRDefault="007E63A5" w:rsidP="000E4E76">
      <w:pPr>
        <w:tabs>
          <w:tab w:val="left" w:pos="851"/>
        </w:tabs>
        <w:ind w:leftChars="50" w:left="682" w:hangingChars="287" w:hanging="581"/>
        <w:jc w:val="left"/>
        <w:rPr>
          <w:rFonts w:asciiTheme="minorEastAsia" w:hAnsiTheme="minorEastAsia"/>
        </w:rPr>
      </w:pPr>
      <w:r>
        <w:rPr>
          <w:rFonts w:asciiTheme="minorEastAsia" w:hAnsiTheme="minorEastAsia" w:hint="eastAsia"/>
        </w:rPr>
        <w:t>３</w:t>
      </w:r>
      <w:r w:rsidR="000E4E76" w:rsidRPr="00750526">
        <w:rPr>
          <w:rFonts w:asciiTheme="minorEastAsia" w:hAnsiTheme="minorEastAsia"/>
        </w:rPr>
        <w:tab/>
      </w:r>
      <w:r w:rsidR="000E4E76" w:rsidRPr="00750526">
        <w:rPr>
          <w:rFonts w:asciiTheme="minorEastAsia" w:hAnsiTheme="minorEastAsia"/>
        </w:rPr>
        <w:tab/>
      </w:r>
      <w:r w:rsidR="0046490B">
        <w:rPr>
          <w:rFonts w:asciiTheme="minorEastAsia" w:hAnsiTheme="minorEastAsia" w:hint="eastAsia"/>
        </w:rPr>
        <w:t>強化スタッフ</w:t>
      </w:r>
      <w:r w:rsidR="000E4E76" w:rsidRPr="00750526">
        <w:rPr>
          <w:rFonts w:asciiTheme="minorEastAsia" w:hAnsiTheme="minorEastAsia" w:hint="eastAsia"/>
        </w:rPr>
        <w:t>は、</w:t>
      </w:r>
      <w:r w:rsidR="00FF081A">
        <w:rPr>
          <w:rFonts w:asciiTheme="minorEastAsia" w:hAnsiTheme="minorEastAsia" w:hint="eastAsia"/>
        </w:rPr>
        <w:t>当法人の社員でなくても、</w:t>
      </w:r>
      <w:r w:rsidR="00787164" w:rsidRPr="00C244A0">
        <w:rPr>
          <w:rFonts w:asciiTheme="minorEastAsia" w:hAnsiTheme="minorEastAsia" w:hint="eastAsia"/>
          <w:u w:color="FF0000"/>
        </w:rPr>
        <w:t>強化部</w:t>
      </w:r>
      <w:r w:rsidR="00FF081A" w:rsidRPr="00432D63">
        <w:rPr>
          <w:rFonts w:asciiTheme="minorEastAsia" w:hAnsiTheme="minorEastAsia" w:hint="eastAsia"/>
        </w:rPr>
        <w:t>の推薦により</w:t>
      </w:r>
      <w:r w:rsidR="00AD14FE">
        <w:rPr>
          <w:rFonts w:asciiTheme="minorEastAsia" w:hAnsiTheme="minorEastAsia" w:hint="eastAsia"/>
        </w:rPr>
        <w:t>前二項</w:t>
      </w:r>
      <w:r w:rsidR="00FF081A">
        <w:rPr>
          <w:rFonts w:asciiTheme="minorEastAsia" w:hAnsiTheme="minorEastAsia" w:hint="eastAsia"/>
        </w:rPr>
        <w:t>の手続きをもって</w:t>
      </w:r>
      <w:r w:rsidR="000E4E76" w:rsidRPr="000E4E76">
        <w:rPr>
          <w:rFonts w:asciiTheme="minorEastAsia" w:hAnsiTheme="minorEastAsia" w:hint="eastAsia"/>
        </w:rPr>
        <w:t>就任できる</w:t>
      </w:r>
      <w:r w:rsidR="000E4E76">
        <w:rPr>
          <w:rFonts w:asciiTheme="minorEastAsia" w:hAnsiTheme="minorEastAsia" w:hint="eastAsia"/>
        </w:rPr>
        <w:t>。</w:t>
      </w:r>
    </w:p>
    <w:p w14:paraId="7E7BED4C" w14:textId="77777777" w:rsidR="0094058E" w:rsidRPr="000E4E76" w:rsidRDefault="0094058E" w:rsidP="00750526">
      <w:pPr>
        <w:jc w:val="left"/>
        <w:rPr>
          <w:rFonts w:asciiTheme="minorEastAsia" w:hAnsiTheme="minorEastAsia"/>
        </w:rPr>
      </w:pPr>
    </w:p>
    <w:p w14:paraId="734B81E7" w14:textId="77777777" w:rsidR="0094058E" w:rsidRPr="00750526" w:rsidRDefault="0094058E" w:rsidP="00750526">
      <w:pPr>
        <w:jc w:val="left"/>
        <w:rPr>
          <w:rFonts w:asciiTheme="minorEastAsia" w:hAnsiTheme="minorEastAsia"/>
        </w:rPr>
      </w:pPr>
      <w:r w:rsidRPr="00750526">
        <w:rPr>
          <w:rFonts w:asciiTheme="minorEastAsia" w:hAnsiTheme="minorEastAsia" w:hint="eastAsia"/>
        </w:rPr>
        <w:t>（</w:t>
      </w:r>
      <w:r w:rsidR="00CC20E5" w:rsidRPr="00750526">
        <w:rPr>
          <w:rFonts w:asciiTheme="minorEastAsia" w:hAnsiTheme="minorEastAsia" w:hint="eastAsia"/>
        </w:rPr>
        <w:t>任期</w:t>
      </w:r>
      <w:r w:rsidRPr="00750526">
        <w:rPr>
          <w:rFonts w:asciiTheme="minorEastAsia" w:hAnsiTheme="minorEastAsia" w:hint="eastAsia"/>
        </w:rPr>
        <w:t>）</w:t>
      </w:r>
    </w:p>
    <w:p w14:paraId="32C38084" w14:textId="505FDF04" w:rsidR="0094058E" w:rsidRPr="00750526" w:rsidRDefault="00CC20E5" w:rsidP="00750526">
      <w:pPr>
        <w:pStyle w:val="a3"/>
        <w:numPr>
          <w:ilvl w:val="0"/>
          <w:numId w:val="1"/>
        </w:numPr>
        <w:tabs>
          <w:tab w:val="left" w:pos="851"/>
        </w:tabs>
        <w:ind w:leftChars="0" w:left="709" w:hanging="709"/>
        <w:jc w:val="left"/>
        <w:rPr>
          <w:rFonts w:asciiTheme="minorEastAsia" w:hAnsiTheme="minorEastAsia"/>
        </w:rPr>
      </w:pPr>
      <w:r w:rsidRPr="00750526">
        <w:rPr>
          <w:rFonts w:asciiTheme="minorEastAsia" w:hAnsiTheme="minorEastAsia" w:hint="eastAsia"/>
        </w:rPr>
        <w:t xml:space="preserve">　</w:t>
      </w:r>
      <w:r w:rsidR="0046490B">
        <w:rPr>
          <w:rFonts w:asciiTheme="minorEastAsia" w:hAnsiTheme="minorEastAsia" w:hint="eastAsia"/>
        </w:rPr>
        <w:t>強化スタッフ</w:t>
      </w:r>
      <w:r w:rsidRPr="00750526">
        <w:rPr>
          <w:rFonts w:asciiTheme="minorEastAsia" w:hAnsiTheme="minorEastAsia" w:hint="eastAsia"/>
        </w:rPr>
        <w:t>の任期は、</w:t>
      </w:r>
      <w:r w:rsidR="009210FC">
        <w:rPr>
          <w:rFonts w:asciiTheme="minorEastAsia" w:hAnsiTheme="minorEastAsia" w:hint="eastAsia"/>
        </w:rPr>
        <w:t>原則として</w:t>
      </w:r>
      <w:r w:rsidR="00CF6D9B">
        <w:rPr>
          <w:rFonts w:asciiTheme="minorEastAsia" w:hAnsiTheme="minorEastAsia" w:hint="eastAsia"/>
        </w:rPr>
        <w:t>就任</w:t>
      </w:r>
      <w:r w:rsidRPr="00750526">
        <w:rPr>
          <w:rFonts w:asciiTheme="minorEastAsia" w:hAnsiTheme="minorEastAsia" w:hint="eastAsia"/>
        </w:rPr>
        <w:t>日より2年とし</w:t>
      </w:r>
      <w:r w:rsidRPr="00C244A0">
        <w:rPr>
          <w:rFonts w:asciiTheme="minorEastAsia" w:hAnsiTheme="minorEastAsia" w:hint="eastAsia"/>
          <w:b/>
          <w:bCs/>
        </w:rPr>
        <w:t>、</w:t>
      </w:r>
      <w:r w:rsidR="00787164" w:rsidRPr="00C244A0">
        <w:rPr>
          <w:rFonts w:asciiTheme="minorEastAsia" w:hAnsiTheme="minorEastAsia" w:hint="eastAsia"/>
          <w:u w:color="FF0000"/>
        </w:rPr>
        <w:t>強化</w:t>
      </w:r>
      <w:r w:rsidR="007477C5" w:rsidRPr="00C244A0">
        <w:rPr>
          <w:rFonts w:asciiTheme="minorEastAsia" w:hAnsiTheme="minorEastAsia" w:hint="eastAsia"/>
          <w:u w:color="FF0000"/>
        </w:rPr>
        <w:t>委員会委員</w:t>
      </w:r>
      <w:r w:rsidRPr="00C244A0">
        <w:rPr>
          <w:rFonts w:asciiTheme="minorEastAsia" w:hAnsiTheme="minorEastAsia" w:hint="eastAsia"/>
        </w:rPr>
        <w:t>の任期</w:t>
      </w:r>
      <w:r w:rsidRPr="00750526">
        <w:rPr>
          <w:rFonts w:asciiTheme="minorEastAsia" w:hAnsiTheme="minorEastAsia" w:hint="eastAsia"/>
        </w:rPr>
        <w:t>と同じく終了する。ただし、再任を妨げないが、10年を最長とする。</w:t>
      </w:r>
    </w:p>
    <w:p w14:paraId="11261CB3" w14:textId="77777777" w:rsidR="001235F6" w:rsidRPr="001235F6" w:rsidRDefault="001235F6" w:rsidP="001235F6">
      <w:pPr>
        <w:rPr>
          <w:rFonts w:asciiTheme="minorEastAsia" w:hAnsiTheme="minorEastAsia" w:cs="Times New Roman"/>
          <w:szCs w:val="21"/>
        </w:rPr>
      </w:pPr>
    </w:p>
    <w:p w14:paraId="7E27C335" w14:textId="0242FA03" w:rsidR="001235F6" w:rsidRPr="001235F6" w:rsidRDefault="001235F6" w:rsidP="001235F6">
      <w:pPr>
        <w:rPr>
          <w:rFonts w:asciiTheme="minorEastAsia" w:hAnsiTheme="minorEastAsia" w:cs="Times New Roman"/>
          <w:szCs w:val="21"/>
        </w:rPr>
      </w:pPr>
      <w:r w:rsidRPr="001235F6">
        <w:rPr>
          <w:rFonts w:asciiTheme="minorEastAsia" w:hAnsiTheme="minorEastAsia" w:cs="Times New Roman" w:hint="eastAsia"/>
          <w:szCs w:val="21"/>
        </w:rPr>
        <w:t>（</w:t>
      </w:r>
      <w:r w:rsidR="00211B93">
        <w:rPr>
          <w:rFonts w:asciiTheme="minorEastAsia" w:hAnsiTheme="minorEastAsia" w:cs="Times New Roman" w:hint="eastAsia"/>
          <w:szCs w:val="21"/>
        </w:rPr>
        <w:t>選</w:t>
      </w:r>
      <w:r w:rsidR="00633E8B">
        <w:rPr>
          <w:rFonts w:asciiTheme="minorEastAsia" w:hAnsiTheme="minorEastAsia" w:cs="Times New Roman" w:hint="eastAsia"/>
          <w:szCs w:val="21"/>
        </w:rPr>
        <w:t>任</w:t>
      </w:r>
      <w:r w:rsidRPr="001235F6">
        <w:rPr>
          <w:rFonts w:asciiTheme="minorEastAsia" w:hAnsiTheme="minorEastAsia" w:cs="Times New Roman" w:hint="eastAsia"/>
          <w:szCs w:val="21"/>
        </w:rPr>
        <w:t>取り消し）</w:t>
      </w:r>
    </w:p>
    <w:p w14:paraId="5678D3B2" w14:textId="728A7492" w:rsidR="001235F6" w:rsidRPr="001235F6" w:rsidRDefault="001235F6" w:rsidP="001235F6">
      <w:pPr>
        <w:numPr>
          <w:ilvl w:val="0"/>
          <w:numId w:val="1"/>
        </w:numPr>
        <w:ind w:left="709" w:hanging="709"/>
        <w:rPr>
          <w:rFonts w:asciiTheme="minorEastAsia" w:hAnsiTheme="minorEastAsia"/>
        </w:rPr>
      </w:pPr>
      <w:r w:rsidRPr="001235F6">
        <w:rPr>
          <w:rFonts w:asciiTheme="minorEastAsia" w:hAnsiTheme="minorEastAsia" w:cs="Times New Roman"/>
          <w:szCs w:val="21"/>
        </w:rPr>
        <w:t xml:space="preserve">　強化</w:t>
      </w:r>
      <w:r>
        <w:rPr>
          <w:rFonts w:asciiTheme="minorEastAsia" w:hAnsiTheme="minorEastAsia" w:cs="Times New Roman"/>
          <w:szCs w:val="21"/>
        </w:rPr>
        <w:t>スタッフ</w:t>
      </w:r>
      <w:r w:rsidR="00633E8B">
        <w:rPr>
          <w:rFonts w:asciiTheme="minorEastAsia" w:hAnsiTheme="minorEastAsia" w:cs="Times New Roman"/>
          <w:szCs w:val="21"/>
        </w:rPr>
        <w:t>は、次の理由により、理事会において</w:t>
      </w:r>
      <w:r w:rsidR="00C244A0">
        <w:rPr>
          <w:rFonts w:asciiTheme="minorEastAsia" w:hAnsiTheme="minorEastAsia" w:cs="Times New Roman" w:hint="eastAsia"/>
          <w:szCs w:val="21"/>
        </w:rPr>
        <w:t>選</w:t>
      </w:r>
      <w:r w:rsidR="00633E8B">
        <w:rPr>
          <w:rFonts w:asciiTheme="minorEastAsia" w:hAnsiTheme="minorEastAsia" w:cs="Times New Roman"/>
          <w:szCs w:val="21"/>
        </w:rPr>
        <w:t>任</w:t>
      </w:r>
      <w:r w:rsidRPr="001235F6">
        <w:rPr>
          <w:rFonts w:asciiTheme="minorEastAsia" w:hAnsiTheme="minorEastAsia" w:cs="Times New Roman"/>
          <w:szCs w:val="21"/>
        </w:rPr>
        <w:t>を取り消すことができる</w:t>
      </w:r>
      <w:r w:rsidR="008D661E">
        <w:rPr>
          <w:rFonts w:asciiTheme="minorEastAsia" w:hAnsiTheme="minorEastAsia" w:cs="Times New Roman" w:hint="eastAsia"/>
          <w:szCs w:val="21"/>
        </w:rPr>
        <w:t>。</w:t>
      </w:r>
    </w:p>
    <w:p w14:paraId="745E2ED9" w14:textId="77777777" w:rsidR="001235F6" w:rsidRPr="001235F6" w:rsidRDefault="001235F6" w:rsidP="001235F6">
      <w:pPr>
        <w:numPr>
          <w:ilvl w:val="0"/>
          <w:numId w:val="19"/>
        </w:numPr>
        <w:ind w:left="1418" w:hanging="425"/>
        <w:rPr>
          <w:rFonts w:asciiTheme="minorEastAsia" w:hAnsiTheme="minorEastAsia" w:cs="Times New Roman"/>
          <w:szCs w:val="21"/>
        </w:rPr>
      </w:pPr>
      <w:r>
        <w:rPr>
          <w:rFonts w:asciiTheme="minorEastAsia" w:hAnsiTheme="minorEastAsia" w:cs="Times New Roman"/>
          <w:szCs w:val="21"/>
        </w:rPr>
        <w:t>強化スタッフ</w:t>
      </w:r>
      <w:r w:rsidRPr="001235F6">
        <w:rPr>
          <w:rFonts w:asciiTheme="minorEastAsia" w:hAnsiTheme="minorEastAsia" w:cs="Times New Roman"/>
          <w:szCs w:val="21"/>
        </w:rPr>
        <w:t>に医学的問題が生じた</w:t>
      </w:r>
      <w:r w:rsidRPr="001235F6">
        <w:rPr>
          <w:rFonts w:asciiTheme="minorEastAsia" w:hAnsiTheme="minorEastAsia" w:cs="Times New Roman" w:hint="eastAsia"/>
          <w:szCs w:val="21"/>
        </w:rPr>
        <w:t>場合。</w:t>
      </w:r>
    </w:p>
    <w:p w14:paraId="5C383D35" w14:textId="08FB6B22" w:rsidR="001235F6" w:rsidRPr="001235F6" w:rsidRDefault="001235F6" w:rsidP="001235F6">
      <w:pPr>
        <w:numPr>
          <w:ilvl w:val="0"/>
          <w:numId w:val="19"/>
        </w:numPr>
        <w:ind w:left="1418" w:hanging="425"/>
        <w:rPr>
          <w:rFonts w:asciiTheme="minorEastAsia" w:hAnsiTheme="minorEastAsia" w:cs="Times New Roman"/>
          <w:szCs w:val="21"/>
        </w:rPr>
      </w:pPr>
      <w:r w:rsidRPr="001235F6">
        <w:rPr>
          <w:rFonts w:asciiTheme="minorEastAsia" w:hAnsiTheme="minorEastAsia" w:cs="Times New Roman"/>
          <w:szCs w:val="21"/>
        </w:rPr>
        <w:t>強化指定</w:t>
      </w:r>
      <w:r>
        <w:rPr>
          <w:rFonts w:asciiTheme="minorEastAsia" w:hAnsiTheme="minorEastAsia" w:cs="Times New Roman"/>
          <w:szCs w:val="21"/>
        </w:rPr>
        <w:t>スタッフ</w:t>
      </w:r>
      <w:r w:rsidRPr="00C244A0">
        <w:rPr>
          <w:rFonts w:asciiTheme="minorEastAsia" w:hAnsiTheme="minorEastAsia" w:cs="Times New Roman"/>
          <w:szCs w:val="21"/>
        </w:rPr>
        <w:t>が</w:t>
      </w:r>
      <w:r w:rsidR="00200059" w:rsidRPr="00C244A0">
        <w:rPr>
          <w:rFonts w:asciiTheme="minorEastAsia" w:hAnsiTheme="minorEastAsia" w:cs="Times New Roman" w:hint="eastAsia"/>
          <w:szCs w:val="21"/>
        </w:rPr>
        <w:t>第7条に</w:t>
      </w:r>
      <w:r w:rsidRPr="00C244A0">
        <w:rPr>
          <w:rFonts w:asciiTheme="minorEastAsia" w:hAnsiTheme="minorEastAsia" w:cs="Times New Roman"/>
          <w:szCs w:val="21"/>
        </w:rPr>
        <w:t>定める遵守事項</w:t>
      </w:r>
      <w:r w:rsidRPr="001235F6">
        <w:rPr>
          <w:rFonts w:asciiTheme="minorEastAsia" w:hAnsiTheme="minorEastAsia" w:cs="Times New Roman"/>
          <w:szCs w:val="21"/>
        </w:rPr>
        <w:t>を守らなかった場</w:t>
      </w:r>
      <w:r w:rsidRPr="001235F6">
        <w:rPr>
          <w:rFonts w:asciiTheme="minorEastAsia" w:hAnsiTheme="minorEastAsia" w:cs="Times New Roman" w:hint="eastAsia"/>
          <w:szCs w:val="21"/>
        </w:rPr>
        <w:t>合。</w:t>
      </w:r>
    </w:p>
    <w:p w14:paraId="7490F630" w14:textId="77777777" w:rsidR="001235F6" w:rsidRPr="001235F6" w:rsidRDefault="00633E8B" w:rsidP="001235F6">
      <w:pPr>
        <w:numPr>
          <w:ilvl w:val="0"/>
          <w:numId w:val="19"/>
        </w:numPr>
        <w:ind w:left="1418" w:hanging="425"/>
        <w:rPr>
          <w:rFonts w:asciiTheme="minorEastAsia" w:hAnsiTheme="minorEastAsia" w:cs="Times New Roman"/>
          <w:szCs w:val="21"/>
        </w:rPr>
      </w:pPr>
      <w:r>
        <w:rPr>
          <w:rFonts w:asciiTheme="minorEastAsia" w:hAnsiTheme="minorEastAsia" w:cs="Times New Roman"/>
          <w:szCs w:val="21"/>
        </w:rPr>
        <w:t>強化指定スタッフ</w:t>
      </w:r>
      <w:r w:rsidR="001235F6" w:rsidRPr="001235F6">
        <w:rPr>
          <w:rFonts w:asciiTheme="minorEastAsia" w:hAnsiTheme="minorEastAsia" w:cs="Times New Roman"/>
          <w:szCs w:val="21"/>
        </w:rPr>
        <w:t>から</w:t>
      </w:r>
      <w:r w:rsidR="001235F6">
        <w:rPr>
          <w:rFonts w:asciiTheme="minorEastAsia" w:hAnsiTheme="minorEastAsia" w:cs="Times New Roman"/>
          <w:szCs w:val="21"/>
        </w:rPr>
        <w:t>辞任届</w:t>
      </w:r>
      <w:r w:rsidR="001235F6" w:rsidRPr="001235F6">
        <w:rPr>
          <w:rFonts w:asciiTheme="minorEastAsia" w:hAnsiTheme="minorEastAsia" w:cs="Times New Roman"/>
          <w:szCs w:val="21"/>
        </w:rPr>
        <w:t>が提出された場合</w:t>
      </w:r>
      <w:r w:rsidR="001235F6" w:rsidRPr="001235F6">
        <w:rPr>
          <w:rFonts w:asciiTheme="minorEastAsia" w:hAnsiTheme="minorEastAsia" w:cs="Times New Roman" w:hint="eastAsia"/>
          <w:szCs w:val="21"/>
        </w:rPr>
        <w:t>。</w:t>
      </w:r>
    </w:p>
    <w:p w14:paraId="057580CF" w14:textId="77777777" w:rsidR="001235F6" w:rsidRDefault="001235F6" w:rsidP="001235F6">
      <w:pPr>
        <w:numPr>
          <w:ilvl w:val="0"/>
          <w:numId w:val="19"/>
        </w:numPr>
        <w:ind w:left="1418" w:hanging="425"/>
        <w:rPr>
          <w:rFonts w:asciiTheme="minorEastAsia" w:hAnsiTheme="minorEastAsia" w:cs="Times New Roman"/>
          <w:szCs w:val="21"/>
        </w:rPr>
      </w:pPr>
      <w:r w:rsidRPr="001235F6">
        <w:rPr>
          <w:rFonts w:asciiTheme="minorEastAsia" w:hAnsiTheme="minorEastAsia" w:cs="Times New Roman"/>
          <w:szCs w:val="21"/>
        </w:rPr>
        <w:t>上記以外の理由</w:t>
      </w:r>
      <w:r>
        <w:rPr>
          <w:rFonts w:asciiTheme="minorEastAsia" w:hAnsiTheme="minorEastAsia" w:cs="Times New Roman"/>
          <w:szCs w:val="21"/>
        </w:rPr>
        <w:t>により、強化スタッフとしての活動</w:t>
      </w:r>
      <w:r w:rsidRPr="001235F6">
        <w:rPr>
          <w:rFonts w:asciiTheme="minorEastAsia" w:hAnsiTheme="minorEastAsia" w:cs="Times New Roman"/>
          <w:szCs w:val="21"/>
        </w:rPr>
        <w:t>維持が困難であると判断した場合</w:t>
      </w:r>
      <w:r w:rsidRPr="001235F6">
        <w:rPr>
          <w:rFonts w:asciiTheme="minorEastAsia" w:hAnsiTheme="minorEastAsia" w:cs="Times New Roman" w:hint="eastAsia"/>
          <w:szCs w:val="21"/>
        </w:rPr>
        <w:t>。</w:t>
      </w:r>
      <w:r w:rsidRPr="001235F6">
        <w:rPr>
          <w:rFonts w:asciiTheme="minorEastAsia" w:hAnsiTheme="minorEastAsia" w:cs="Times New Roman"/>
          <w:szCs w:val="21"/>
        </w:rPr>
        <w:t xml:space="preserve"> </w:t>
      </w:r>
    </w:p>
    <w:p w14:paraId="07DB4591" w14:textId="77777777" w:rsidR="0005076B" w:rsidRPr="001235F6" w:rsidRDefault="0005076B" w:rsidP="0005076B">
      <w:pPr>
        <w:ind w:left="1418"/>
        <w:rPr>
          <w:rFonts w:asciiTheme="minorEastAsia" w:hAnsiTheme="minorEastAsia" w:cs="Times New Roman"/>
          <w:szCs w:val="21"/>
        </w:rPr>
      </w:pPr>
    </w:p>
    <w:p w14:paraId="02088048" w14:textId="77777777" w:rsidR="0005076B" w:rsidRPr="0005076B" w:rsidRDefault="0005076B" w:rsidP="0005076B">
      <w:pPr>
        <w:rPr>
          <w:rFonts w:asciiTheme="minorEastAsia" w:hAnsiTheme="minorEastAsia" w:cs="Times New Roman"/>
          <w:szCs w:val="21"/>
        </w:rPr>
      </w:pPr>
      <w:r w:rsidRPr="0005076B">
        <w:rPr>
          <w:rFonts w:asciiTheme="minorEastAsia" w:hAnsiTheme="minorEastAsia" w:cs="Times New Roman" w:hint="eastAsia"/>
          <w:szCs w:val="21"/>
        </w:rPr>
        <w:t>（遵守事項）</w:t>
      </w:r>
    </w:p>
    <w:p w14:paraId="1B2DEAE7" w14:textId="3049A030" w:rsidR="0005076B" w:rsidRPr="0005076B" w:rsidRDefault="0005076B" w:rsidP="0005076B">
      <w:pPr>
        <w:numPr>
          <w:ilvl w:val="0"/>
          <w:numId w:val="1"/>
        </w:numPr>
        <w:ind w:left="709" w:hanging="709"/>
        <w:rPr>
          <w:rFonts w:asciiTheme="minorEastAsia" w:hAnsiTheme="minorEastAsia"/>
        </w:rPr>
      </w:pPr>
      <w:r w:rsidRPr="0005076B">
        <w:rPr>
          <w:rFonts w:asciiTheme="minorEastAsia" w:hAnsiTheme="minorEastAsia" w:cs="Times New Roman"/>
          <w:szCs w:val="21"/>
        </w:rPr>
        <w:t xml:space="preserve">　強化</w:t>
      </w:r>
      <w:r>
        <w:rPr>
          <w:rFonts w:asciiTheme="minorEastAsia" w:hAnsiTheme="minorEastAsia" w:cs="Times New Roman" w:hint="eastAsia"/>
          <w:szCs w:val="21"/>
        </w:rPr>
        <w:t>スタッフ</w:t>
      </w:r>
      <w:r w:rsidRPr="0005076B">
        <w:rPr>
          <w:rFonts w:asciiTheme="minorEastAsia" w:hAnsiTheme="minorEastAsia" w:cs="Times New Roman"/>
          <w:szCs w:val="21"/>
        </w:rPr>
        <w:t>は下記の</w:t>
      </w:r>
      <w:r w:rsidR="009210FC">
        <w:rPr>
          <w:rFonts w:asciiTheme="minorEastAsia" w:hAnsiTheme="minorEastAsia" w:cs="Times New Roman" w:hint="eastAsia"/>
          <w:szCs w:val="21"/>
        </w:rPr>
        <w:t>事項</w:t>
      </w:r>
      <w:r w:rsidRPr="0005076B">
        <w:rPr>
          <w:rFonts w:asciiTheme="minorEastAsia" w:hAnsiTheme="minorEastAsia" w:cs="Times New Roman"/>
          <w:szCs w:val="21"/>
        </w:rPr>
        <w:t>を遵守しなければならない。遵守できない場合には書面に</w:t>
      </w:r>
      <w:r w:rsidRPr="0005076B">
        <w:rPr>
          <w:rFonts w:asciiTheme="minorEastAsia" w:hAnsiTheme="minorEastAsia" w:cs="Times New Roman" w:hint="eastAsia"/>
          <w:szCs w:val="21"/>
        </w:rPr>
        <w:t>てその理由を申し出て理事会の承認を得なければならない。</w:t>
      </w:r>
    </w:p>
    <w:p w14:paraId="4B9961DB" w14:textId="77777777" w:rsidR="0005076B" w:rsidRPr="0005076B" w:rsidRDefault="0005076B" w:rsidP="0005076B">
      <w:pPr>
        <w:numPr>
          <w:ilvl w:val="0"/>
          <w:numId w:val="20"/>
        </w:numPr>
        <w:ind w:leftChars="472" w:left="1365" w:hangingChars="202" w:hanging="409"/>
        <w:rPr>
          <w:rFonts w:asciiTheme="minorEastAsia" w:hAnsiTheme="minorEastAsia" w:cs="Times New Roman"/>
          <w:szCs w:val="21"/>
        </w:rPr>
      </w:pPr>
      <w:r w:rsidRPr="0005076B">
        <w:rPr>
          <w:rFonts w:asciiTheme="minorEastAsia" w:hAnsiTheme="minorEastAsia" w:cs="Times New Roman" w:hint="eastAsia"/>
          <w:szCs w:val="21"/>
        </w:rPr>
        <w:t>当協会が別に定める規律規程・行動規範の</w:t>
      </w:r>
      <w:r w:rsidRPr="0005076B">
        <w:rPr>
          <w:rFonts w:asciiTheme="minorEastAsia" w:hAnsiTheme="minorEastAsia" w:cs="Times New Roman"/>
          <w:szCs w:val="21"/>
        </w:rPr>
        <w:t>励行および誓約書の署名・押印</w:t>
      </w:r>
    </w:p>
    <w:p w14:paraId="564BF968" w14:textId="13932B0E" w:rsidR="0005076B" w:rsidRPr="0005076B" w:rsidRDefault="0005076B" w:rsidP="0005076B">
      <w:pPr>
        <w:numPr>
          <w:ilvl w:val="0"/>
          <w:numId w:val="20"/>
        </w:numPr>
        <w:ind w:leftChars="472" w:left="1365" w:hangingChars="202" w:hanging="409"/>
        <w:rPr>
          <w:rFonts w:asciiTheme="minorEastAsia" w:hAnsiTheme="minorEastAsia" w:cs="Times New Roman"/>
          <w:szCs w:val="21"/>
        </w:rPr>
      </w:pPr>
      <w:r w:rsidRPr="0005076B">
        <w:rPr>
          <w:rFonts w:asciiTheme="minorEastAsia" w:hAnsiTheme="minorEastAsia" w:cs="Times New Roman" w:hint="eastAsia"/>
          <w:szCs w:val="21"/>
        </w:rPr>
        <w:t>指定された強化合宿および国内・国際大会への参加</w:t>
      </w:r>
    </w:p>
    <w:p w14:paraId="3BABE55F" w14:textId="77777777" w:rsidR="0005076B" w:rsidRDefault="0005076B" w:rsidP="0005076B">
      <w:pPr>
        <w:numPr>
          <w:ilvl w:val="0"/>
          <w:numId w:val="20"/>
        </w:numPr>
        <w:ind w:leftChars="472" w:left="1365" w:hangingChars="202" w:hanging="409"/>
        <w:rPr>
          <w:rFonts w:asciiTheme="minorEastAsia" w:hAnsiTheme="minorEastAsia" w:cs="Times New Roman"/>
          <w:szCs w:val="21"/>
        </w:rPr>
      </w:pPr>
      <w:r w:rsidRPr="0005076B">
        <w:rPr>
          <w:rFonts w:asciiTheme="minorEastAsia" w:hAnsiTheme="minorEastAsia" w:cs="Times New Roman" w:hint="eastAsia"/>
          <w:szCs w:val="21"/>
        </w:rPr>
        <w:t>強化合宿以外の</w:t>
      </w:r>
      <w:r w:rsidR="00787164" w:rsidRPr="00C244A0">
        <w:rPr>
          <w:rFonts w:asciiTheme="minorEastAsia" w:hAnsiTheme="minorEastAsia" w:cs="Times New Roman" w:hint="eastAsia"/>
          <w:szCs w:val="21"/>
          <w:u w:color="FF0000"/>
        </w:rPr>
        <w:t>強化選手</w:t>
      </w:r>
      <w:r>
        <w:rPr>
          <w:rFonts w:asciiTheme="minorEastAsia" w:hAnsiTheme="minorEastAsia" w:cs="Times New Roman" w:hint="eastAsia"/>
          <w:szCs w:val="21"/>
        </w:rPr>
        <w:t>への指導・支援</w:t>
      </w:r>
      <w:r w:rsidRPr="0005076B">
        <w:rPr>
          <w:rFonts w:asciiTheme="minorEastAsia" w:hAnsiTheme="minorEastAsia" w:cs="Times New Roman" w:hint="eastAsia"/>
          <w:szCs w:val="21"/>
        </w:rPr>
        <w:t>報告</w:t>
      </w:r>
    </w:p>
    <w:p w14:paraId="4C8B3824" w14:textId="0FE774DB" w:rsidR="0005076B" w:rsidRPr="0005076B" w:rsidRDefault="0005076B" w:rsidP="0005076B">
      <w:pPr>
        <w:numPr>
          <w:ilvl w:val="0"/>
          <w:numId w:val="20"/>
        </w:numPr>
        <w:ind w:leftChars="472" w:left="1365" w:hangingChars="202" w:hanging="409"/>
        <w:rPr>
          <w:rFonts w:asciiTheme="minorEastAsia" w:hAnsiTheme="minorEastAsia" w:cs="Times New Roman"/>
          <w:szCs w:val="21"/>
        </w:rPr>
      </w:pPr>
      <w:r>
        <w:rPr>
          <w:rFonts w:asciiTheme="minorEastAsia" w:hAnsiTheme="minorEastAsia" w:cs="Times New Roman" w:hint="eastAsia"/>
          <w:szCs w:val="21"/>
        </w:rPr>
        <w:t>健康診断書の提出</w:t>
      </w:r>
      <w:r w:rsidR="003E06EA">
        <w:rPr>
          <w:rFonts w:asciiTheme="minorEastAsia" w:hAnsiTheme="minorEastAsia" w:cs="Times New Roman" w:hint="eastAsia"/>
          <w:szCs w:val="21"/>
        </w:rPr>
        <w:t>および</w:t>
      </w:r>
      <w:r w:rsidRPr="0005076B">
        <w:rPr>
          <w:rFonts w:asciiTheme="minorEastAsia" w:hAnsiTheme="minorEastAsia" w:cs="Times New Roman" w:hint="eastAsia"/>
          <w:szCs w:val="21"/>
        </w:rPr>
        <w:t>医学的状況変化の報告</w:t>
      </w:r>
    </w:p>
    <w:p w14:paraId="13F593A0" w14:textId="77777777" w:rsidR="0005076B" w:rsidRDefault="0005076B" w:rsidP="0005076B">
      <w:pPr>
        <w:numPr>
          <w:ilvl w:val="0"/>
          <w:numId w:val="20"/>
        </w:numPr>
        <w:ind w:leftChars="472" w:left="1365" w:hangingChars="202" w:hanging="409"/>
        <w:rPr>
          <w:rFonts w:asciiTheme="minorEastAsia" w:hAnsiTheme="minorEastAsia" w:cs="Times New Roman"/>
          <w:szCs w:val="21"/>
        </w:rPr>
      </w:pPr>
      <w:r w:rsidRPr="0005076B">
        <w:rPr>
          <w:rFonts w:asciiTheme="minorEastAsia" w:hAnsiTheme="minorEastAsia" w:cs="Times New Roman" w:hint="eastAsia"/>
          <w:szCs w:val="21"/>
        </w:rPr>
        <w:lastRenderedPageBreak/>
        <w:t>指定された当協会主催等行事への参加協力</w:t>
      </w:r>
    </w:p>
    <w:p w14:paraId="4F2D0CBC" w14:textId="77777777" w:rsidR="0005076B" w:rsidRPr="0005076B" w:rsidRDefault="008B4358" w:rsidP="0005076B">
      <w:pPr>
        <w:numPr>
          <w:ilvl w:val="0"/>
          <w:numId w:val="20"/>
        </w:numPr>
        <w:ind w:leftChars="472" w:left="1365" w:hangingChars="202" w:hanging="409"/>
        <w:rPr>
          <w:rFonts w:asciiTheme="minorEastAsia" w:hAnsiTheme="minorEastAsia" w:cs="Times New Roman"/>
          <w:szCs w:val="21"/>
        </w:rPr>
      </w:pPr>
      <w:r>
        <w:rPr>
          <w:rFonts w:asciiTheme="minorEastAsia" w:hAnsiTheme="minorEastAsia" w:cs="Times New Roman"/>
          <w:szCs w:val="21"/>
        </w:rPr>
        <w:t>他国籍の</w:t>
      </w:r>
      <w:r w:rsidR="0005076B">
        <w:rPr>
          <w:rFonts w:asciiTheme="minorEastAsia" w:hAnsiTheme="minorEastAsia" w:cs="Times New Roman"/>
          <w:szCs w:val="21"/>
        </w:rPr>
        <w:t>選手から指導要望があった場合の報告</w:t>
      </w:r>
    </w:p>
    <w:p w14:paraId="0E4E5733" w14:textId="7261AE8E" w:rsidR="0005076B" w:rsidRPr="0005076B" w:rsidRDefault="0005076B" w:rsidP="0005076B">
      <w:pPr>
        <w:numPr>
          <w:ilvl w:val="0"/>
          <w:numId w:val="20"/>
        </w:numPr>
        <w:ind w:leftChars="472" w:left="1365" w:hangingChars="202" w:hanging="409"/>
        <w:rPr>
          <w:rFonts w:asciiTheme="minorEastAsia" w:hAnsiTheme="minorEastAsia" w:cs="Times New Roman"/>
          <w:szCs w:val="21"/>
        </w:rPr>
      </w:pPr>
      <w:r w:rsidRPr="0005076B">
        <w:rPr>
          <w:rFonts w:asciiTheme="minorEastAsia" w:hAnsiTheme="minorEastAsia" w:cs="Times New Roman"/>
          <w:szCs w:val="21"/>
        </w:rPr>
        <w:t>当協会が派遣する国際大会</w:t>
      </w:r>
      <w:r w:rsidR="003E06EA">
        <w:rPr>
          <w:rFonts w:asciiTheme="minorEastAsia" w:hAnsiTheme="minorEastAsia" w:cs="Times New Roman" w:hint="eastAsia"/>
          <w:szCs w:val="21"/>
        </w:rPr>
        <w:t>、</w:t>
      </w:r>
      <w:r w:rsidRPr="0005076B">
        <w:rPr>
          <w:rFonts w:asciiTheme="minorEastAsia" w:hAnsiTheme="minorEastAsia" w:cs="Times New Roman"/>
          <w:szCs w:val="21"/>
        </w:rPr>
        <w:t>強化合宿、</w:t>
      </w:r>
      <w:r w:rsidR="003E06EA">
        <w:rPr>
          <w:rFonts w:asciiTheme="minorEastAsia" w:hAnsiTheme="minorEastAsia" w:cs="Times New Roman" w:hint="eastAsia"/>
          <w:szCs w:val="21"/>
        </w:rPr>
        <w:t>および</w:t>
      </w:r>
      <w:r w:rsidRPr="0005076B">
        <w:rPr>
          <w:rFonts w:asciiTheme="minorEastAsia" w:hAnsiTheme="minorEastAsia" w:cs="Times New Roman"/>
          <w:szCs w:val="21"/>
        </w:rPr>
        <w:t>各種行事で撮影された</w:t>
      </w:r>
      <w:r w:rsidR="008D661E">
        <w:rPr>
          <w:rFonts w:asciiTheme="minorEastAsia" w:hAnsiTheme="minorEastAsia" w:cs="Times New Roman" w:hint="eastAsia"/>
          <w:szCs w:val="21"/>
        </w:rPr>
        <w:t>写真または</w:t>
      </w:r>
      <w:r w:rsidR="00CF3C94">
        <w:rPr>
          <w:rFonts w:asciiTheme="minorEastAsia" w:hAnsiTheme="minorEastAsia" w:cs="Times New Roman" w:hint="eastAsia"/>
          <w:szCs w:val="21"/>
        </w:rPr>
        <w:t>映像</w:t>
      </w:r>
      <w:r w:rsidR="008D661E">
        <w:rPr>
          <w:rFonts w:asciiTheme="minorEastAsia" w:hAnsiTheme="minorEastAsia" w:cs="Times New Roman" w:hint="eastAsia"/>
          <w:szCs w:val="21"/>
        </w:rPr>
        <w:t>に関する</w:t>
      </w:r>
      <w:r w:rsidRPr="0005076B">
        <w:rPr>
          <w:rFonts w:asciiTheme="minorEastAsia" w:hAnsiTheme="minorEastAsia" w:cs="Times New Roman"/>
          <w:szCs w:val="21"/>
        </w:rPr>
        <w:t>肖像権の当協会広</w:t>
      </w:r>
      <w:r w:rsidRPr="0005076B">
        <w:rPr>
          <w:rFonts w:asciiTheme="minorEastAsia" w:hAnsiTheme="minorEastAsia" w:cs="Times New Roman" w:hint="eastAsia"/>
          <w:szCs w:val="21"/>
        </w:rPr>
        <w:t>報活動およびマーケティング活動への使用の同意</w:t>
      </w:r>
    </w:p>
    <w:p w14:paraId="6E73FD44" w14:textId="77777777" w:rsidR="0005076B" w:rsidRPr="0005076B" w:rsidRDefault="0005076B" w:rsidP="0005076B">
      <w:pPr>
        <w:numPr>
          <w:ilvl w:val="0"/>
          <w:numId w:val="20"/>
        </w:numPr>
        <w:ind w:leftChars="472" w:left="1365" w:hangingChars="202" w:hanging="409"/>
        <w:rPr>
          <w:rFonts w:asciiTheme="minorEastAsia" w:hAnsiTheme="minorEastAsia" w:cs="Times New Roman"/>
          <w:szCs w:val="21"/>
        </w:rPr>
      </w:pPr>
      <w:r w:rsidRPr="0005076B">
        <w:rPr>
          <w:rFonts w:asciiTheme="minorEastAsia" w:hAnsiTheme="minorEastAsia" w:cs="Times New Roman"/>
          <w:szCs w:val="21"/>
        </w:rPr>
        <w:t>競技活動を支援する所属企業（雇用関係を含む）、個人スポンサー等との契約</w:t>
      </w:r>
      <w:r w:rsidRPr="0005076B">
        <w:rPr>
          <w:rFonts w:asciiTheme="minorEastAsia" w:hAnsiTheme="minorEastAsia" w:cs="Times New Roman" w:hint="eastAsia"/>
          <w:szCs w:val="21"/>
        </w:rPr>
        <w:t>状況の報告</w:t>
      </w:r>
    </w:p>
    <w:p w14:paraId="72C80D51" w14:textId="28726104" w:rsidR="0005076B" w:rsidRDefault="0005076B" w:rsidP="0005076B">
      <w:pPr>
        <w:numPr>
          <w:ilvl w:val="0"/>
          <w:numId w:val="20"/>
        </w:numPr>
        <w:ind w:leftChars="472" w:left="1365" w:hangingChars="202" w:hanging="409"/>
        <w:rPr>
          <w:rFonts w:asciiTheme="minorEastAsia" w:hAnsiTheme="minorEastAsia" w:cs="Times New Roman"/>
          <w:szCs w:val="21"/>
        </w:rPr>
      </w:pPr>
      <w:r w:rsidRPr="0005076B">
        <w:rPr>
          <w:rFonts w:asciiTheme="minorEastAsia" w:hAnsiTheme="minorEastAsia" w:cs="Times New Roman" w:hint="eastAsia"/>
          <w:szCs w:val="21"/>
        </w:rPr>
        <w:t>営利を目的とする企業・団体の広告活動を行う場合</w:t>
      </w:r>
      <w:r w:rsidRPr="0005076B">
        <w:rPr>
          <w:rFonts w:asciiTheme="minorEastAsia" w:hAnsiTheme="minorEastAsia" w:cs="Times New Roman"/>
          <w:szCs w:val="21"/>
        </w:rPr>
        <w:t>の当協会承認</w:t>
      </w:r>
      <w:r w:rsidR="008D661E">
        <w:rPr>
          <w:rFonts w:asciiTheme="minorEastAsia" w:hAnsiTheme="minorEastAsia" w:cs="Times New Roman" w:hint="eastAsia"/>
          <w:szCs w:val="21"/>
        </w:rPr>
        <w:t>および</w:t>
      </w:r>
      <w:r w:rsidRPr="0005076B">
        <w:rPr>
          <w:rFonts w:asciiTheme="minorEastAsia" w:hAnsiTheme="minorEastAsia" w:cs="Times New Roman"/>
          <w:szCs w:val="21"/>
        </w:rPr>
        <w:t>報告</w:t>
      </w:r>
    </w:p>
    <w:p w14:paraId="17270321" w14:textId="4700B1CA" w:rsidR="00D25D52" w:rsidRPr="002361B4" w:rsidRDefault="00D25D52" w:rsidP="00D25D52">
      <w:pPr>
        <w:numPr>
          <w:ilvl w:val="0"/>
          <w:numId w:val="20"/>
        </w:numPr>
        <w:ind w:leftChars="472" w:left="1365" w:hangingChars="202" w:hanging="409"/>
        <w:rPr>
          <w:rFonts w:asciiTheme="minorEastAsia" w:hAnsiTheme="minorEastAsia" w:cs="Times New Roman"/>
          <w:szCs w:val="21"/>
        </w:rPr>
      </w:pPr>
      <w:r w:rsidRPr="002361B4">
        <w:rPr>
          <w:rFonts w:asciiTheme="minorEastAsia" w:hAnsiTheme="minorEastAsia" w:cs="Times New Roman" w:hint="eastAsia"/>
          <w:szCs w:val="21"/>
        </w:rPr>
        <w:t>メディア媒体などに関する</w:t>
      </w:r>
      <w:r w:rsidR="002361B4" w:rsidRPr="002361B4">
        <w:rPr>
          <w:rFonts w:asciiTheme="minorEastAsia" w:hAnsiTheme="minorEastAsia" w:cs="Times New Roman" w:hint="eastAsia"/>
          <w:szCs w:val="21"/>
        </w:rPr>
        <w:t>以下の事項</w:t>
      </w:r>
      <w:r w:rsidR="002361B4">
        <w:rPr>
          <w:rFonts w:asciiTheme="minorEastAsia" w:hAnsiTheme="minorEastAsia" w:cs="Times New Roman" w:hint="eastAsia"/>
          <w:szCs w:val="21"/>
        </w:rPr>
        <w:t>。ただし、強化スタッフが個人のSNSで発信する</w:t>
      </w:r>
      <w:r w:rsidR="00832A66">
        <w:rPr>
          <w:rFonts w:asciiTheme="minorEastAsia" w:hAnsiTheme="minorEastAsia" w:cs="Times New Roman" w:hint="eastAsia"/>
          <w:szCs w:val="21"/>
        </w:rPr>
        <w:t>場合はこの限りで</w:t>
      </w:r>
      <w:r w:rsidR="002361B4">
        <w:rPr>
          <w:rFonts w:asciiTheme="minorEastAsia" w:hAnsiTheme="minorEastAsia" w:cs="Times New Roman" w:hint="eastAsia"/>
          <w:szCs w:val="21"/>
        </w:rPr>
        <w:t>ない。</w:t>
      </w:r>
    </w:p>
    <w:p w14:paraId="4CD241DC" w14:textId="00B17C56" w:rsidR="00D25D52" w:rsidRDefault="002361B4" w:rsidP="002361B4">
      <w:pPr>
        <w:ind w:firstLineChars="550" w:firstLine="1114"/>
        <w:rPr>
          <w:rFonts w:asciiTheme="minorEastAsia" w:hAnsiTheme="minorEastAsia" w:cstheme="majorHAnsi"/>
          <w:szCs w:val="21"/>
        </w:rPr>
      </w:pPr>
      <w:r w:rsidRPr="00684EC7">
        <w:rPr>
          <w:rFonts w:asciiTheme="minorEastAsia" w:hAnsiTheme="minorEastAsia" w:cstheme="majorHAnsi" w:hint="eastAsia"/>
          <w:szCs w:val="21"/>
        </w:rPr>
        <w:t>①</w:t>
      </w:r>
      <w:r>
        <w:rPr>
          <w:rFonts w:asciiTheme="minorEastAsia" w:hAnsiTheme="minorEastAsia" w:cstheme="majorHAnsi" w:hint="eastAsia"/>
          <w:szCs w:val="21"/>
        </w:rPr>
        <w:t>当協会の求めによる</w:t>
      </w:r>
      <w:r w:rsidR="00D25D52" w:rsidRPr="00684EC7">
        <w:rPr>
          <w:rFonts w:asciiTheme="minorEastAsia" w:hAnsiTheme="minorEastAsia" w:cstheme="majorHAnsi" w:hint="eastAsia"/>
          <w:szCs w:val="21"/>
        </w:rPr>
        <w:t>メディア媒体の種類を問わず取材への対応と広告への露出</w:t>
      </w:r>
    </w:p>
    <w:p w14:paraId="363DA8AD" w14:textId="56B2891F" w:rsidR="00D25D52" w:rsidRPr="002361B4" w:rsidRDefault="002361B4" w:rsidP="00684EC7">
      <w:pPr>
        <w:ind w:leftChars="550" w:left="1316" w:hangingChars="100" w:hanging="202"/>
        <w:rPr>
          <w:rFonts w:asciiTheme="minorEastAsia" w:hAnsiTheme="minorEastAsia" w:cs="Times New Roman"/>
          <w:szCs w:val="21"/>
        </w:rPr>
      </w:pPr>
      <w:r>
        <w:rPr>
          <w:rFonts w:asciiTheme="minorEastAsia" w:hAnsiTheme="minorEastAsia" w:cstheme="majorHAnsi" w:hint="eastAsia"/>
          <w:szCs w:val="21"/>
        </w:rPr>
        <w:t>②</w:t>
      </w:r>
      <w:r w:rsidR="00D25D52" w:rsidRPr="00684EC7">
        <w:rPr>
          <w:rFonts w:asciiTheme="minorEastAsia" w:hAnsiTheme="minorEastAsia" w:cstheme="majorHAnsi" w:hint="eastAsia"/>
          <w:szCs w:val="21"/>
        </w:rPr>
        <w:t>使用する競技用ユニフォームもしくは用具に対して公認された社名、商標、社章</w:t>
      </w:r>
      <w:r>
        <w:rPr>
          <w:rFonts w:asciiTheme="minorEastAsia" w:hAnsiTheme="minorEastAsia" w:cstheme="majorHAnsi" w:hint="eastAsia"/>
          <w:szCs w:val="21"/>
        </w:rPr>
        <w:t xml:space="preserve">　　　　</w:t>
      </w:r>
      <w:r w:rsidR="00D25D52" w:rsidRPr="00684EC7">
        <w:rPr>
          <w:rFonts w:asciiTheme="minorEastAsia" w:hAnsiTheme="minorEastAsia" w:cstheme="majorHAnsi" w:hint="eastAsia"/>
          <w:szCs w:val="21"/>
        </w:rPr>
        <w:t>以外の広告物の掲示</w:t>
      </w:r>
      <w:r>
        <w:rPr>
          <w:rFonts w:asciiTheme="minorEastAsia" w:hAnsiTheme="minorEastAsia" w:cstheme="majorHAnsi" w:hint="eastAsia"/>
          <w:szCs w:val="21"/>
        </w:rPr>
        <w:t>禁止</w:t>
      </w:r>
    </w:p>
    <w:p w14:paraId="767CCC70" w14:textId="2226B4C1" w:rsidR="00D25D52" w:rsidRPr="00684EC7" w:rsidRDefault="002361B4" w:rsidP="00684EC7">
      <w:pPr>
        <w:pStyle w:val="a3"/>
        <w:ind w:leftChars="0" w:left="420" w:firstLineChars="350" w:firstLine="709"/>
        <w:rPr>
          <w:rFonts w:asciiTheme="minorEastAsia" w:hAnsiTheme="minorEastAsia" w:cstheme="majorHAnsi"/>
          <w:szCs w:val="21"/>
        </w:rPr>
      </w:pPr>
      <w:r>
        <w:rPr>
          <w:rFonts w:asciiTheme="minorEastAsia" w:hAnsiTheme="minorEastAsia" w:cstheme="majorHAnsi" w:hint="eastAsia"/>
          <w:szCs w:val="21"/>
        </w:rPr>
        <w:t>③当協会の求めによる</w:t>
      </w:r>
      <w:r w:rsidR="00D25D52" w:rsidRPr="00684EC7">
        <w:rPr>
          <w:rFonts w:asciiTheme="minorEastAsia" w:hAnsiTheme="minorEastAsia" w:cstheme="majorHAnsi" w:hint="eastAsia"/>
          <w:szCs w:val="21"/>
        </w:rPr>
        <w:t>講習会、講演会への出演</w:t>
      </w:r>
    </w:p>
    <w:p w14:paraId="3922F917" w14:textId="657BCBA3" w:rsidR="00D25D52" w:rsidRPr="002361B4" w:rsidRDefault="002361B4" w:rsidP="00684EC7">
      <w:pPr>
        <w:pStyle w:val="a3"/>
        <w:ind w:leftChars="0" w:left="420" w:firstLineChars="350" w:firstLine="709"/>
      </w:pPr>
      <w:r>
        <w:rPr>
          <w:rFonts w:asciiTheme="minorEastAsia" w:hAnsiTheme="minorEastAsia" w:cstheme="majorHAnsi" w:hint="eastAsia"/>
          <w:szCs w:val="21"/>
        </w:rPr>
        <w:t>④当協会の求めによる</w:t>
      </w:r>
      <w:r w:rsidR="00D25D52" w:rsidRPr="00684EC7">
        <w:rPr>
          <w:rFonts w:asciiTheme="minorEastAsia" w:hAnsiTheme="minorEastAsia" w:cstheme="majorHAnsi" w:hint="eastAsia"/>
          <w:szCs w:val="21"/>
        </w:rPr>
        <w:t>映画、演劇、放送、雑誌、新聞などの座談会への出演</w:t>
      </w:r>
    </w:p>
    <w:p w14:paraId="2DF68E59" w14:textId="59401D81" w:rsidR="0005076B" w:rsidRDefault="0005076B" w:rsidP="0005076B">
      <w:pPr>
        <w:numPr>
          <w:ilvl w:val="0"/>
          <w:numId w:val="20"/>
        </w:numPr>
        <w:ind w:leftChars="472" w:left="1365" w:hangingChars="202" w:hanging="409"/>
        <w:rPr>
          <w:rFonts w:asciiTheme="minorEastAsia" w:hAnsiTheme="minorEastAsia" w:cs="Times New Roman"/>
          <w:szCs w:val="21"/>
        </w:rPr>
      </w:pPr>
      <w:r w:rsidRPr="0005076B">
        <w:rPr>
          <w:rFonts w:asciiTheme="minorEastAsia" w:hAnsiTheme="minorEastAsia" w:cs="Times New Roman" w:hint="eastAsia"/>
          <w:szCs w:val="21"/>
        </w:rPr>
        <w:t>第三者とマネジメント契約を締結した時の速やかな報告。マネジメント会社との契約条項よりも</w:t>
      </w:r>
      <w:r w:rsidRPr="0005076B">
        <w:rPr>
          <w:rFonts w:asciiTheme="minorEastAsia" w:hAnsiTheme="minorEastAsia" w:cs="Times New Roman"/>
          <w:szCs w:val="21"/>
        </w:rPr>
        <w:t>当協会の規程を優先して遵守することを義務とする。</w:t>
      </w:r>
    </w:p>
    <w:p w14:paraId="66BFA4E7" w14:textId="77777777" w:rsidR="00CC20E5" w:rsidRPr="0005076B" w:rsidRDefault="00CC20E5" w:rsidP="00750526">
      <w:pPr>
        <w:jc w:val="left"/>
        <w:rPr>
          <w:rFonts w:asciiTheme="minorEastAsia" w:hAnsiTheme="minorEastAsia"/>
        </w:rPr>
      </w:pPr>
    </w:p>
    <w:p w14:paraId="61261113" w14:textId="77777777" w:rsidR="0094058E" w:rsidRPr="00750526" w:rsidRDefault="0094058E" w:rsidP="00750526">
      <w:pPr>
        <w:jc w:val="left"/>
        <w:rPr>
          <w:rFonts w:asciiTheme="minorEastAsia" w:hAnsiTheme="minorEastAsia"/>
        </w:rPr>
      </w:pPr>
      <w:r w:rsidRPr="00750526">
        <w:rPr>
          <w:rFonts w:asciiTheme="minorEastAsia" w:hAnsiTheme="minorEastAsia" w:hint="eastAsia"/>
        </w:rPr>
        <w:t>（</w:t>
      </w:r>
      <w:r w:rsidR="0046490B">
        <w:rPr>
          <w:rFonts w:asciiTheme="minorEastAsia" w:hAnsiTheme="minorEastAsia" w:hint="eastAsia"/>
        </w:rPr>
        <w:t>活動・受益</w:t>
      </w:r>
      <w:r w:rsidRPr="00750526">
        <w:rPr>
          <w:rFonts w:asciiTheme="minorEastAsia" w:hAnsiTheme="minorEastAsia" w:hint="eastAsia"/>
        </w:rPr>
        <w:t>）</w:t>
      </w:r>
    </w:p>
    <w:p w14:paraId="0C69F9F8" w14:textId="4C1B1BA5" w:rsidR="0094058E" w:rsidRPr="00750526" w:rsidRDefault="00750526" w:rsidP="00750526">
      <w:pPr>
        <w:pStyle w:val="a3"/>
        <w:numPr>
          <w:ilvl w:val="0"/>
          <w:numId w:val="1"/>
        </w:numPr>
        <w:ind w:leftChars="0" w:left="709" w:hanging="709"/>
        <w:jc w:val="left"/>
        <w:rPr>
          <w:rFonts w:asciiTheme="minorEastAsia" w:hAnsiTheme="minorEastAsia"/>
        </w:rPr>
      </w:pPr>
      <w:r w:rsidRPr="00750526">
        <w:rPr>
          <w:rFonts w:asciiTheme="minorEastAsia" w:hAnsiTheme="minorEastAsia" w:hint="eastAsia"/>
        </w:rPr>
        <w:t xml:space="preserve">　</w:t>
      </w:r>
      <w:r w:rsidR="0046490B">
        <w:rPr>
          <w:rFonts w:asciiTheme="minorEastAsia" w:hAnsiTheme="minorEastAsia" w:hint="eastAsia"/>
        </w:rPr>
        <w:t>強化スタッフは</w:t>
      </w:r>
      <w:r w:rsidR="00CC20E5" w:rsidRPr="00C244A0">
        <w:rPr>
          <w:rFonts w:asciiTheme="minorEastAsia" w:hAnsiTheme="minorEastAsia" w:hint="eastAsia"/>
        </w:rPr>
        <w:t>、</w:t>
      </w:r>
      <w:r w:rsidR="00787164" w:rsidRPr="00C244A0">
        <w:rPr>
          <w:rFonts w:asciiTheme="minorEastAsia" w:hAnsiTheme="minorEastAsia" w:hint="eastAsia"/>
          <w:u w:color="FF0000"/>
        </w:rPr>
        <w:t>強化部</w:t>
      </w:r>
      <w:r w:rsidR="0046490B">
        <w:rPr>
          <w:rFonts w:asciiTheme="minorEastAsia" w:hAnsiTheme="minorEastAsia" w:hint="eastAsia"/>
        </w:rPr>
        <w:t>長が</w:t>
      </w:r>
      <w:r w:rsidRPr="00750526">
        <w:rPr>
          <w:rFonts w:asciiTheme="minorEastAsia" w:hAnsiTheme="minorEastAsia" w:hint="eastAsia"/>
        </w:rPr>
        <w:t>必要に応じて</w:t>
      </w:r>
      <w:r w:rsidR="00112C7F">
        <w:rPr>
          <w:rFonts w:asciiTheme="minorEastAsia" w:hAnsiTheme="minorEastAsia" w:hint="eastAsia"/>
        </w:rPr>
        <w:t>招集する</w:t>
      </w:r>
      <w:r w:rsidR="0046490B">
        <w:rPr>
          <w:rFonts w:asciiTheme="minorEastAsia" w:hAnsiTheme="minorEastAsia" w:hint="eastAsia"/>
        </w:rPr>
        <w:t>当協会主催の合宿・大会・会議等に</w:t>
      </w:r>
      <w:r w:rsidR="00112C7F">
        <w:rPr>
          <w:rFonts w:asciiTheme="minorEastAsia" w:hAnsiTheme="minorEastAsia" w:hint="eastAsia"/>
        </w:rPr>
        <w:t>おいて</w:t>
      </w:r>
      <w:r w:rsidR="00CC20E5" w:rsidRPr="00750526">
        <w:rPr>
          <w:rFonts w:asciiTheme="minorEastAsia" w:hAnsiTheme="minorEastAsia" w:hint="eastAsia"/>
        </w:rPr>
        <w:t>、その</w:t>
      </w:r>
      <w:r w:rsidR="0046490B">
        <w:rPr>
          <w:rFonts w:asciiTheme="minorEastAsia" w:hAnsiTheme="minorEastAsia" w:hint="eastAsia"/>
        </w:rPr>
        <w:t>活動を行う。</w:t>
      </w:r>
      <w:r w:rsidRPr="00750526">
        <w:rPr>
          <w:rFonts w:asciiTheme="minorEastAsia" w:hAnsiTheme="minorEastAsia" w:hint="eastAsia"/>
        </w:rPr>
        <w:t>なお、</w:t>
      </w:r>
      <w:r w:rsidR="0046490B">
        <w:rPr>
          <w:rFonts w:asciiTheme="minorEastAsia" w:hAnsiTheme="minorEastAsia" w:hint="eastAsia"/>
        </w:rPr>
        <w:t>会議を含む可能な範囲の活動</w:t>
      </w:r>
      <w:r w:rsidRPr="00750526">
        <w:rPr>
          <w:rFonts w:asciiTheme="minorEastAsia" w:hAnsiTheme="minorEastAsia" w:hint="eastAsia"/>
        </w:rPr>
        <w:t>はオンライン形式での</w:t>
      </w:r>
      <w:r w:rsidR="007C52F9">
        <w:rPr>
          <w:rFonts w:asciiTheme="minorEastAsia" w:hAnsiTheme="minorEastAsia" w:hint="eastAsia"/>
        </w:rPr>
        <w:t>開催・</w:t>
      </w:r>
      <w:r w:rsidR="0046490B">
        <w:rPr>
          <w:rFonts w:asciiTheme="minorEastAsia" w:hAnsiTheme="minorEastAsia" w:hint="eastAsia"/>
        </w:rPr>
        <w:t>参加</w:t>
      </w:r>
      <w:r w:rsidRPr="00750526">
        <w:rPr>
          <w:rFonts w:asciiTheme="minorEastAsia" w:hAnsiTheme="minorEastAsia" w:hint="eastAsia"/>
        </w:rPr>
        <w:t>を認める。</w:t>
      </w:r>
    </w:p>
    <w:p w14:paraId="282B44CA" w14:textId="47005957" w:rsidR="00750526" w:rsidRPr="00750526" w:rsidRDefault="00D25D52" w:rsidP="00750526">
      <w:pPr>
        <w:pStyle w:val="a3"/>
        <w:ind w:leftChars="67" w:left="681" w:hangingChars="269" w:hanging="545"/>
        <w:jc w:val="left"/>
        <w:rPr>
          <w:rFonts w:asciiTheme="minorEastAsia" w:hAnsiTheme="minorEastAsia"/>
        </w:rPr>
      </w:pPr>
      <w:r>
        <w:rPr>
          <w:rFonts w:asciiTheme="minorEastAsia" w:hAnsiTheme="minorEastAsia" w:hint="eastAsia"/>
        </w:rPr>
        <w:t>２</w:t>
      </w:r>
      <w:r w:rsidR="00100BFB">
        <w:rPr>
          <w:rFonts w:asciiTheme="minorEastAsia" w:hAnsiTheme="minorEastAsia"/>
        </w:rPr>
        <w:t xml:space="preserve">　　</w:t>
      </w:r>
      <w:r w:rsidR="00100BFB">
        <w:rPr>
          <w:rFonts w:asciiTheme="minorEastAsia" w:hAnsiTheme="minorEastAsia" w:hint="eastAsia"/>
        </w:rPr>
        <w:t xml:space="preserve"> </w:t>
      </w:r>
      <w:r w:rsidR="00112C7F">
        <w:rPr>
          <w:rFonts w:asciiTheme="minorEastAsia" w:hAnsiTheme="minorEastAsia" w:hint="eastAsia"/>
        </w:rPr>
        <w:t>当協会は、</w:t>
      </w:r>
      <w:r w:rsidR="00100BFB">
        <w:rPr>
          <w:rFonts w:asciiTheme="minorEastAsia" w:hAnsiTheme="minorEastAsia"/>
        </w:rPr>
        <w:t>強化スタッフの活動に対し、当協会謝金規程・旅費規程および助成金の定める範囲により、各役職・活動に応じた謝金・旅費等を支払うことができる。ただし、その金額等</w:t>
      </w:r>
      <w:r w:rsidR="00100BFB" w:rsidRPr="00D25D52">
        <w:rPr>
          <w:rFonts w:asciiTheme="minorEastAsia" w:hAnsiTheme="minorEastAsia"/>
        </w:rPr>
        <w:t>は</w:t>
      </w:r>
      <w:r w:rsidR="008352D3" w:rsidRPr="00D25D52">
        <w:rPr>
          <w:rFonts w:asciiTheme="minorEastAsia" w:hAnsiTheme="minorEastAsia"/>
          <w:u w:color="FF0000"/>
        </w:rPr>
        <w:t>理事会により決定し、</w:t>
      </w:r>
      <w:r w:rsidR="004C5DE8">
        <w:rPr>
          <w:rFonts w:asciiTheme="minorEastAsia" w:hAnsiTheme="minorEastAsia" w:hint="eastAsia"/>
          <w:u w:color="FF0000"/>
        </w:rPr>
        <w:t>任命</w:t>
      </w:r>
      <w:r w:rsidR="008352D3" w:rsidRPr="00D25D52">
        <w:rPr>
          <w:rFonts w:asciiTheme="minorEastAsia" w:hAnsiTheme="minorEastAsia"/>
          <w:u w:color="FF0000"/>
        </w:rPr>
        <w:t>・</w:t>
      </w:r>
      <w:r w:rsidR="00100BFB">
        <w:rPr>
          <w:rFonts w:asciiTheme="minorEastAsia" w:hAnsiTheme="minorEastAsia"/>
        </w:rPr>
        <w:t>招集の際に通知する。</w:t>
      </w:r>
    </w:p>
    <w:p w14:paraId="0F4F292A" w14:textId="793C4B5A" w:rsidR="001D79AD" w:rsidRPr="001D79AD" w:rsidRDefault="00D25D52" w:rsidP="001D79AD">
      <w:pPr>
        <w:pStyle w:val="a3"/>
        <w:ind w:leftChars="67" w:left="681" w:hangingChars="269" w:hanging="545"/>
        <w:jc w:val="left"/>
        <w:rPr>
          <w:rFonts w:asciiTheme="minorEastAsia" w:hAnsiTheme="minorEastAsia"/>
          <w:color w:val="FF0000"/>
        </w:rPr>
      </w:pPr>
      <w:r>
        <w:rPr>
          <w:rFonts w:asciiTheme="minorEastAsia" w:hAnsiTheme="minorEastAsia" w:hint="eastAsia"/>
        </w:rPr>
        <w:t>３</w:t>
      </w:r>
      <w:r w:rsidR="00100BFB">
        <w:rPr>
          <w:rFonts w:asciiTheme="minorEastAsia" w:hAnsiTheme="minorEastAsia"/>
        </w:rPr>
        <w:t xml:space="preserve">　　</w:t>
      </w:r>
      <w:r w:rsidR="00100BFB">
        <w:rPr>
          <w:rFonts w:asciiTheme="minorEastAsia" w:hAnsiTheme="minorEastAsia" w:hint="eastAsia"/>
        </w:rPr>
        <w:t xml:space="preserve"> </w:t>
      </w:r>
      <w:r w:rsidR="0027516F">
        <w:rPr>
          <w:rFonts w:asciiTheme="minorEastAsia" w:hAnsiTheme="minorEastAsia" w:hint="eastAsia"/>
        </w:rPr>
        <w:t>強化スタッフは</w:t>
      </w:r>
      <w:r w:rsidR="009210FC">
        <w:rPr>
          <w:rFonts w:asciiTheme="minorEastAsia" w:hAnsiTheme="minorEastAsia" w:hint="eastAsia"/>
        </w:rPr>
        <w:t>、</w:t>
      </w:r>
      <w:r w:rsidR="0027516F" w:rsidRPr="0027516F">
        <w:rPr>
          <w:rFonts w:asciiTheme="minorEastAsia" w:hAnsiTheme="minorEastAsia" w:hint="eastAsia"/>
        </w:rPr>
        <w:t>当協会が指定するユニフォームを着用</w:t>
      </w:r>
      <w:r w:rsidR="004C5DE8">
        <w:rPr>
          <w:rFonts w:asciiTheme="minorEastAsia" w:hAnsiTheme="minorEastAsia" w:hint="eastAsia"/>
        </w:rPr>
        <w:t>しなければならない</w:t>
      </w:r>
      <w:r w:rsidR="0027516F" w:rsidRPr="0027516F">
        <w:rPr>
          <w:rFonts w:asciiTheme="minorEastAsia" w:hAnsiTheme="minorEastAsia" w:hint="eastAsia"/>
        </w:rPr>
        <w:t>。</w:t>
      </w:r>
    </w:p>
    <w:p w14:paraId="68A31928" w14:textId="77777777" w:rsidR="00D12948" w:rsidRDefault="00D12948" w:rsidP="00750526">
      <w:pPr>
        <w:pStyle w:val="a3"/>
        <w:ind w:leftChars="0" w:left="852"/>
        <w:jc w:val="left"/>
        <w:rPr>
          <w:rFonts w:asciiTheme="minorEastAsia" w:hAnsiTheme="minorEastAsia"/>
        </w:rPr>
      </w:pPr>
    </w:p>
    <w:p w14:paraId="5408F7DC" w14:textId="6C17B8E1" w:rsidR="00750526" w:rsidRPr="00750526" w:rsidRDefault="00750526" w:rsidP="00750526">
      <w:pPr>
        <w:jc w:val="left"/>
        <w:rPr>
          <w:rFonts w:asciiTheme="minorEastAsia" w:hAnsiTheme="minorEastAsia"/>
        </w:rPr>
      </w:pPr>
      <w:r w:rsidRPr="00750526">
        <w:rPr>
          <w:rFonts w:asciiTheme="minorEastAsia" w:hAnsiTheme="minorEastAsia" w:hint="eastAsia"/>
        </w:rPr>
        <w:t>（</w:t>
      </w:r>
      <w:r w:rsidR="00112C7F">
        <w:rPr>
          <w:rFonts w:asciiTheme="minorEastAsia" w:hAnsiTheme="minorEastAsia" w:hint="eastAsia"/>
        </w:rPr>
        <w:t>守秘義務・</w:t>
      </w:r>
      <w:r w:rsidR="001E0410">
        <w:rPr>
          <w:rFonts w:asciiTheme="minorEastAsia" w:hAnsiTheme="minorEastAsia" w:hint="eastAsia"/>
        </w:rPr>
        <w:t>個人情報保護</w:t>
      </w:r>
      <w:r w:rsidRPr="00750526">
        <w:rPr>
          <w:rFonts w:asciiTheme="minorEastAsia" w:hAnsiTheme="minorEastAsia" w:hint="eastAsia"/>
        </w:rPr>
        <w:t>）</w:t>
      </w:r>
    </w:p>
    <w:p w14:paraId="77199513" w14:textId="1923C3D8" w:rsidR="005C5DB5" w:rsidRDefault="006D12F5" w:rsidP="00FF76B6">
      <w:pPr>
        <w:pStyle w:val="a3"/>
        <w:numPr>
          <w:ilvl w:val="0"/>
          <w:numId w:val="1"/>
        </w:numPr>
        <w:ind w:leftChars="0" w:left="709" w:hanging="709"/>
        <w:jc w:val="left"/>
        <w:rPr>
          <w:rFonts w:asciiTheme="minorEastAsia" w:hAnsiTheme="minorEastAsia"/>
        </w:rPr>
      </w:pPr>
      <w:r>
        <w:rPr>
          <w:rFonts w:asciiTheme="minorEastAsia" w:hAnsiTheme="minorEastAsia" w:hint="eastAsia"/>
        </w:rPr>
        <w:t xml:space="preserve">　</w:t>
      </w:r>
      <w:r w:rsidR="00100BFB">
        <w:rPr>
          <w:rFonts w:asciiTheme="minorEastAsia" w:hAnsiTheme="minorEastAsia" w:hint="eastAsia"/>
        </w:rPr>
        <w:t>強化スタッフに強化</w:t>
      </w:r>
      <w:r w:rsidR="007C52F9">
        <w:rPr>
          <w:rFonts w:asciiTheme="minorEastAsia" w:hAnsiTheme="minorEastAsia" w:hint="eastAsia"/>
        </w:rPr>
        <w:t>関連の通報</w:t>
      </w:r>
      <w:r w:rsidR="004C5DE8">
        <w:rPr>
          <w:rFonts w:asciiTheme="minorEastAsia" w:hAnsiTheme="minorEastAsia" w:hint="eastAsia"/>
        </w:rPr>
        <w:t>または</w:t>
      </w:r>
      <w:r w:rsidR="007C52F9">
        <w:rPr>
          <w:rFonts w:asciiTheme="minorEastAsia" w:hAnsiTheme="minorEastAsia" w:hint="eastAsia"/>
        </w:rPr>
        <w:t>会員</w:t>
      </w:r>
      <w:r w:rsidR="001E0410">
        <w:rPr>
          <w:rFonts w:asciiTheme="minorEastAsia" w:hAnsiTheme="minorEastAsia" w:hint="eastAsia"/>
        </w:rPr>
        <w:t>等からの相談があった場合は、</w:t>
      </w:r>
      <w:r w:rsidR="00FF76B6">
        <w:rPr>
          <w:rFonts w:asciiTheme="minorEastAsia" w:hAnsiTheme="minorEastAsia" w:hint="eastAsia"/>
        </w:rPr>
        <w:t>他の専門委員会や当協会理事会に報告および連携が必要な場合を除き、</w:t>
      </w:r>
      <w:r w:rsidR="005C5DB5" w:rsidRPr="001E0410">
        <w:rPr>
          <w:rFonts w:asciiTheme="minorEastAsia" w:hAnsiTheme="minorEastAsia" w:hint="eastAsia"/>
        </w:rPr>
        <w:t>通報</w:t>
      </w:r>
      <w:r w:rsidR="001E0410">
        <w:rPr>
          <w:rFonts w:asciiTheme="minorEastAsia" w:hAnsiTheme="minorEastAsia" w:hint="eastAsia"/>
        </w:rPr>
        <w:t>者・相談者の</w:t>
      </w:r>
      <w:r w:rsidR="005C5DB5" w:rsidRPr="001E0410">
        <w:rPr>
          <w:rFonts w:asciiTheme="minorEastAsia" w:hAnsiTheme="minorEastAsia" w:hint="eastAsia"/>
        </w:rPr>
        <w:t>個人の身元氏名は第三者に公表してはならない。</w:t>
      </w:r>
      <w:r w:rsidR="00FF76B6">
        <w:rPr>
          <w:rFonts w:asciiTheme="minorEastAsia" w:hAnsiTheme="minorEastAsia" w:hint="eastAsia"/>
        </w:rPr>
        <w:t>なお、</w:t>
      </w:r>
      <w:r w:rsidR="005C5DB5" w:rsidRPr="001E0410">
        <w:rPr>
          <w:rFonts w:asciiTheme="minorEastAsia" w:hAnsiTheme="minorEastAsia" w:hint="eastAsia"/>
        </w:rPr>
        <w:t>通報者</w:t>
      </w:r>
      <w:r w:rsidR="00FF76B6">
        <w:rPr>
          <w:rFonts w:asciiTheme="minorEastAsia" w:hAnsiTheme="minorEastAsia" w:hint="eastAsia"/>
        </w:rPr>
        <w:t>・相談者</w:t>
      </w:r>
      <w:r w:rsidR="005C5DB5" w:rsidRPr="001E0410">
        <w:rPr>
          <w:rFonts w:asciiTheme="minorEastAsia" w:hAnsiTheme="minorEastAsia" w:hint="eastAsia"/>
        </w:rPr>
        <w:t>の身元を第三者に漏洩した者は懲戒委員会による処分の対象とする。</w:t>
      </w:r>
    </w:p>
    <w:p w14:paraId="2B78F828" w14:textId="0C1CEA99" w:rsidR="008B4358" w:rsidRDefault="008B4358" w:rsidP="008B4358">
      <w:pPr>
        <w:ind w:leftChars="71" w:left="711" w:hangingChars="280" w:hanging="567"/>
        <w:rPr>
          <w:rFonts w:asciiTheme="minorEastAsia" w:hAnsiTheme="minorEastAsia"/>
        </w:rPr>
      </w:pPr>
      <w:r>
        <w:rPr>
          <w:rFonts w:asciiTheme="minorEastAsia" w:hAnsiTheme="minorEastAsia"/>
          <w:szCs w:val="21"/>
        </w:rPr>
        <w:t xml:space="preserve">２　　</w:t>
      </w:r>
      <w:r>
        <w:rPr>
          <w:rFonts w:asciiTheme="minorEastAsia" w:hAnsiTheme="minorEastAsia" w:hint="eastAsia"/>
          <w:szCs w:val="21"/>
        </w:rPr>
        <w:t>日本代表</w:t>
      </w:r>
      <w:r>
        <w:rPr>
          <w:rFonts w:asciiTheme="minorEastAsia" w:hAnsiTheme="minorEastAsia"/>
          <w:szCs w:val="21"/>
        </w:rPr>
        <w:t>スタッフ</w:t>
      </w:r>
      <w:r w:rsidRPr="0053018D">
        <w:rPr>
          <w:rFonts w:asciiTheme="minorEastAsia" w:hAnsiTheme="minorEastAsia"/>
          <w:szCs w:val="21"/>
        </w:rPr>
        <w:t>の個人情報は、</w:t>
      </w:r>
      <w:r>
        <w:rPr>
          <w:rFonts w:asciiTheme="minorEastAsia" w:hAnsiTheme="minorEastAsia"/>
          <w:szCs w:val="21"/>
        </w:rPr>
        <w:t>当協会がパラスポーツおよびフェンシングの普及および振興を目的として、情報を発信するために利用される。日本代表スタッフ</w:t>
      </w:r>
      <w:r w:rsidRPr="0053018D">
        <w:rPr>
          <w:rFonts w:asciiTheme="minorEastAsia" w:hAnsiTheme="minorEastAsia"/>
          <w:szCs w:val="21"/>
        </w:rPr>
        <w:t>の</w:t>
      </w:r>
      <w:r w:rsidRPr="0053018D">
        <w:rPr>
          <w:rFonts w:asciiTheme="minorEastAsia" w:hAnsiTheme="minorEastAsia" w:hint="eastAsia"/>
          <w:szCs w:val="21"/>
        </w:rPr>
        <w:t>氏名、性別、所属加盟団体、所属クラブ、</w:t>
      </w:r>
      <w:r>
        <w:rPr>
          <w:rFonts w:asciiTheme="minorEastAsia" w:hAnsiTheme="minorEastAsia" w:hint="eastAsia"/>
          <w:szCs w:val="21"/>
        </w:rPr>
        <w:t>現役当時および指導選手の戦績</w:t>
      </w:r>
      <w:r w:rsidRPr="0053018D">
        <w:rPr>
          <w:rFonts w:asciiTheme="minorEastAsia" w:hAnsiTheme="minorEastAsia" w:hint="eastAsia"/>
          <w:szCs w:val="21"/>
        </w:rPr>
        <w:t>、生年月日、経歴、居住地（</w:t>
      </w:r>
      <w:r w:rsidR="00832A66">
        <w:rPr>
          <w:rFonts w:asciiTheme="minorEastAsia" w:hAnsiTheme="minorEastAsia" w:hint="eastAsia"/>
          <w:szCs w:val="21"/>
        </w:rPr>
        <w:t>都道府県</w:t>
      </w:r>
      <w:r w:rsidRPr="0053018D">
        <w:rPr>
          <w:rFonts w:asciiTheme="minorEastAsia" w:hAnsiTheme="minorEastAsia" w:hint="eastAsia"/>
          <w:szCs w:val="21"/>
        </w:rPr>
        <w:t>まで）については、</w:t>
      </w:r>
      <w:r w:rsidRPr="0053018D">
        <w:rPr>
          <w:rFonts w:asciiTheme="minorEastAsia" w:hAnsiTheme="minorEastAsia"/>
          <w:szCs w:val="21"/>
        </w:rPr>
        <w:t>WEBサイト等にて公開される。</w:t>
      </w:r>
    </w:p>
    <w:p w14:paraId="038B00A2" w14:textId="40A5189E" w:rsidR="009210FC" w:rsidRDefault="008B4358" w:rsidP="009210FC">
      <w:pPr>
        <w:ind w:leftChars="71" w:left="711" w:hangingChars="280" w:hanging="567"/>
        <w:rPr>
          <w:rFonts w:asciiTheme="minorEastAsia" w:hAnsiTheme="minorEastAsia"/>
          <w:szCs w:val="21"/>
        </w:rPr>
      </w:pPr>
      <w:r>
        <w:rPr>
          <w:rFonts w:asciiTheme="minorEastAsia" w:hAnsiTheme="minorEastAsia"/>
          <w:szCs w:val="21"/>
        </w:rPr>
        <w:t>３</w:t>
      </w:r>
      <w:r>
        <w:rPr>
          <w:rFonts w:asciiTheme="minorEastAsia" w:hAnsiTheme="minorEastAsia"/>
          <w:szCs w:val="21"/>
        </w:rPr>
        <w:tab/>
        <w:t xml:space="preserve">　</w:t>
      </w:r>
      <w:r w:rsidRPr="00985B8E">
        <w:rPr>
          <w:rFonts w:asciiTheme="minorEastAsia" w:hAnsiTheme="minorEastAsia"/>
          <w:szCs w:val="21"/>
        </w:rPr>
        <w:t>前項</w:t>
      </w:r>
      <w:r w:rsidRPr="00985B8E">
        <w:rPr>
          <w:rFonts w:asciiTheme="minorEastAsia" w:hAnsiTheme="minorEastAsia" w:hint="eastAsia"/>
          <w:szCs w:val="21"/>
        </w:rPr>
        <w:t>以外の個人情報</w:t>
      </w:r>
      <w:r w:rsidR="009210FC">
        <w:rPr>
          <w:rFonts w:asciiTheme="minorEastAsia" w:hAnsiTheme="minorEastAsia" w:hint="eastAsia"/>
          <w:szCs w:val="21"/>
        </w:rPr>
        <w:t>についても</w:t>
      </w:r>
      <w:r w:rsidRPr="00985B8E">
        <w:rPr>
          <w:rFonts w:asciiTheme="minorEastAsia" w:hAnsiTheme="minorEastAsia" w:hint="eastAsia"/>
          <w:szCs w:val="21"/>
        </w:rPr>
        <w:t>、</w:t>
      </w:r>
      <w:r w:rsidRPr="00985B8E">
        <w:rPr>
          <w:rFonts w:asciiTheme="minorEastAsia" w:hAnsiTheme="minorEastAsia"/>
          <w:szCs w:val="21"/>
        </w:rPr>
        <w:t>当協会が主催・公認する競技大会・事業、国際大会への派遣・推薦等を円滑に運営するために、</w:t>
      </w:r>
      <w:r w:rsidR="004C5DE8" w:rsidRPr="00512387">
        <w:rPr>
          <w:rFonts w:asciiTheme="minorEastAsia" w:hAnsiTheme="minorEastAsia"/>
          <w:szCs w:val="21"/>
        </w:rPr>
        <w:t>国際車いす</w:t>
      </w:r>
      <w:r w:rsidR="0028365E">
        <w:rPr>
          <w:rFonts w:asciiTheme="minorEastAsia" w:hAnsiTheme="minorEastAsia" w:hint="eastAsia"/>
          <w:szCs w:val="21"/>
        </w:rPr>
        <w:t>・</w:t>
      </w:r>
      <w:r w:rsidR="004C5DE8" w:rsidRPr="00512387">
        <w:rPr>
          <w:rFonts w:asciiTheme="minorEastAsia" w:hAnsiTheme="minorEastAsia"/>
          <w:szCs w:val="21"/>
        </w:rPr>
        <w:t>切断者スポーツ連盟</w:t>
      </w:r>
      <w:r w:rsidR="004C5DE8">
        <w:rPr>
          <w:rFonts w:asciiTheme="minorEastAsia" w:hAnsiTheme="minorEastAsia" w:hint="eastAsia"/>
          <w:szCs w:val="21"/>
        </w:rPr>
        <w:t>(</w:t>
      </w:r>
      <w:r w:rsidRPr="00985B8E">
        <w:rPr>
          <w:rFonts w:asciiTheme="minorEastAsia" w:hAnsiTheme="minorEastAsia"/>
          <w:szCs w:val="21"/>
        </w:rPr>
        <w:t>IWAS</w:t>
      </w:r>
      <w:r w:rsidR="004C5DE8">
        <w:rPr>
          <w:rFonts w:asciiTheme="minorEastAsia" w:hAnsiTheme="minorEastAsia"/>
          <w:szCs w:val="21"/>
        </w:rPr>
        <w:t>)</w:t>
      </w:r>
      <w:r w:rsidR="0028365E">
        <w:rPr>
          <w:rFonts w:asciiTheme="minorEastAsia" w:hAnsiTheme="minorEastAsia" w:hint="eastAsia"/>
          <w:szCs w:val="21"/>
        </w:rPr>
        <w:t>、</w:t>
      </w:r>
      <w:r w:rsidRPr="00985B8E">
        <w:rPr>
          <w:rFonts w:asciiTheme="minorEastAsia" w:hAnsiTheme="minorEastAsia"/>
          <w:szCs w:val="21"/>
        </w:rPr>
        <w:t>国際パラリンピック委員会</w:t>
      </w:r>
      <w:r w:rsidR="0028365E">
        <w:rPr>
          <w:rFonts w:asciiTheme="minorEastAsia" w:hAnsiTheme="minorEastAsia" w:hint="eastAsia"/>
          <w:szCs w:val="21"/>
        </w:rPr>
        <w:t>、</w:t>
      </w:r>
      <w:r w:rsidRPr="00985B8E">
        <w:rPr>
          <w:rFonts w:asciiTheme="minorEastAsia" w:hAnsiTheme="minorEastAsia"/>
          <w:szCs w:val="21"/>
        </w:rPr>
        <w:t>日本パラスポーツ協会</w:t>
      </w:r>
      <w:r w:rsidR="0028365E">
        <w:rPr>
          <w:rFonts w:asciiTheme="minorEastAsia" w:hAnsiTheme="minorEastAsia" w:hint="eastAsia"/>
          <w:szCs w:val="21"/>
        </w:rPr>
        <w:t>、</w:t>
      </w:r>
      <w:r w:rsidRPr="00985B8E">
        <w:rPr>
          <w:rFonts w:asciiTheme="minorEastAsia" w:hAnsiTheme="minorEastAsia"/>
          <w:szCs w:val="21"/>
        </w:rPr>
        <w:t>日本パラリンピック委員会</w:t>
      </w:r>
      <w:r w:rsidR="0028365E">
        <w:rPr>
          <w:rFonts w:asciiTheme="minorEastAsia" w:hAnsiTheme="minorEastAsia" w:hint="eastAsia"/>
          <w:szCs w:val="21"/>
        </w:rPr>
        <w:t>、</w:t>
      </w:r>
      <w:r w:rsidRPr="00985B8E">
        <w:rPr>
          <w:rFonts w:asciiTheme="minorEastAsia" w:hAnsiTheme="minorEastAsia"/>
          <w:szCs w:val="21"/>
        </w:rPr>
        <w:t>関係省庁・自治体</w:t>
      </w:r>
      <w:r w:rsidR="0028365E">
        <w:rPr>
          <w:rFonts w:asciiTheme="minorEastAsia" w:hAnsiTheme="minorEastAsia" w:hint="eastAsia"/>
          <w:szCs w:val="21"/>
        </w:rPr>
        <w:t>、</w:t>
      </w:r>
      <w:r w:rsidR="009210FC">
        <w:rPr>
          <w:rFonts w:asciiTheme="minorEastAsia" w:hAnsiTheme="minorEastAsia" w:hint="eastAsia"/>
          <w:szCs w:val="21"/>
        </w:rPr>
        <w:t>その他業務委託先</w:t>
      </w:r>
      <w:r w:rsidRPr="00985B8E">
        <w:rPr>
          <w:rFonts w:asciiTheme="minorEastAsia" w:hAnsiTheme="minorEastAsia"/>
          <w:szCs w:val="21"/>
        </w:rPr>
        <w:t>等のうち、当協会理事会が必要と認めた団体・事業</w:t>
      </w:r>
      <w:r w:rsidR="009210FC">
        <w:rPr>
          <w:rFonts w:asciiTheme="minorEastAsia" w:hAnsiTheme="minorEastAsia" w:hint="eastAsia"/>
          <w:szCs w:val="21"/>
        </w:rPr>
        <w:t>者</w:t>
      </w:r>
      <w:r w:rsidRPr="00985B8E">
        <w:rPr>
          <w:rFonts w:asciiTheme="minorEastAsia" w:hAnsiTheme="minorEastAsia"/>
          <w:szCs w:val="21"/>
        </w:rPr>
        <w:t>に</w:t>
      </w:r>
      <w:r w:rsidR="009210FC">
        <w:rPr>
          <w:rFonts w:asciiTheme="minorEastAsia" w:hAnsiTheme="minorEastAsia" w:hint="eastAsia"/>
          <w:szCs w:val="21"/>
        </w:rPr>
        <w:t>対して必要最低限の個人情報を提供</w:t>
      </w:r>
      <w:r w:rsidRPr="00985B8E">
        <w:rPr>
          <w:rFonts w:asciiTheme="minorEastAsia" w:hAnsiTheme="minorEastAsia"/>
          <w:szCs w:val="21"/>
        </w:rPr>
        <w:t>する</w:t>
      </w:r>
      <w:r w:rsidR="009210FC">
        <w:rPr>
          <w:rFonts w:asciiTheme="minorEastAsia" w:hAnsiTheme="minorEastAsia" w:hint="eastAsia"/>
          <w:szCs w:val="21"/>
        </w:rPr>
        <w:t>ことがある</w:t>
      </w:r>
      <w:r w:rsidRPr="00985B8E">
        <w:rPr>
          <w:rFonts w:asciiTheme="minorEastAsia" w:hAnsiTheme="minorEastAsia"/>
          <w:szCs w:val="21"/>
        </w:rPr>
        <w:t>。</w:t>
      </w:r>
    </w:p>
    <w:p w14:paraId="76DF2F04" w14:textId="18AE35CD" w:rsidR="009210FC" w:rsidRPr="009210FC" w:rsidRDefault="009210FC" w:rsidP="00684EC7">
      <w:pPr>
        <w:ind w:left="810" w:hangingChars="400" w:hanging="810"/>
        <w:rPr>
          <w:rFonts w:asciiTheme="minorEastAsia" w:hAnsiTheme="minorEastAsia"/>
          <w:szCs w:val="21"/>
        </w:rPr>
      </w:pPr>
      <w:r>
        <w:rPr>
          <w:rFonts w:asciiTheme="minorEastAsia" w:hAnsiTheme="minorEastAsia" w:hint="eastAsia"/>
          <w:szCs w:val="21"/>
        </w:rPr>
        <w:t xml:space="preserve">　４　 　当協会は、第2項および第3項</w:t>
      </w:r>
      <w:r w:rsidRPr="009210FC">
        <w:rPr>
          <w:rFonts w:asciiTheme="minorEastAsia" w:hAnsiTheme="minorEastAsia" w:hint="eastAsia"/>
          <w:szCs w:val="21"/>
        </w:rPr>
        <w:t>以外の目的で</w:t>
      </w:r>
      <w:r>
        <w:rPr>
          <w:rFonts w:asciiTheme="minorEastAsia" w:hAnsiTheme="minorEastAsia" w:hint="eastAsia"/>
          <w:szCs w:val="21"/>
        </w:rPr>
        <w:t>強化スタッフ</w:t>
      </w:r>
      <w:r w:rsidRPr="009210FC">
        <w:rPr>
          <w:rFonts w:asciiTheme="minorEastAsia" w:hAnsiTheme="minorEastAsia" w:hint="eastAsia"/>
          <w:szCs w:val="21"/>
        </w:rPr>
        <w:t>の個人情報を当該</w:t>
      </w:r>
      <w:r>
        <w:rPr>
          <w:rFonts w:asciiTheme="minorEastAsia" w:hAnsiTheme="minorEastAsia" w:hint="eastAsia"/>
          <w:szCs w:val="21"/>
        </w:rPr>
        <w:t>強化スタッフ</w:t>
      </w:r>
      <w:r w:rsidRPr="009210FC">
        <w:rPr>
          <w:rFonts w:asciiTheme="minorEastAsia" w:hAnsiTheme="minorEastAsia" w:hint="eastAsia"/>
          <w:szCs w:val="21"/>
        </w:rPr>
        <w:t>の事前承諾なしに第三者に開示してはならない。</w:t>
      </w:r>
    </w:p>
    <w:p w14:paraId="3677F9CA" w14:textId="77777777" w:rsidR="001235F6" w:rsidRDefault="001235F6" w:rsidP="00FF76B6">
      <w:pPr>
        <w:pStyle w:val="a3"/>
        <w:ind w:leftChars="0" w:left="709"/>
        <w:jc w:val="left"/>
        <w:rPr>
          <w:rFonts w:asciiTheme="minorEastAsia" w:hAnsiTheme="minorEastAsia"/>
        </w:rPr>
      </w:pPr>
    </w:p>
    <w:p w14:paraId="33B67ABF" w14:textId="509B021A" w:rsidR="005C5DB5" w:rsidRPr="005C5DB5" w:rsidRDefault="005C5DB5" w:rsidP="005C5DB5">
      <w:pPr>
        <w:jc w:val="left"/>
        <w:rPr>
          <w:rFonts w:asciiTheme="minorEastAsia" w:hAnsiTheme="minorEastAsia"/>
        </w:rPr>
      </w:pPr>
    </w:p>
    <w:p w14:paraId="5073776B" w14:textId="77777777" w:rsidR="008028BF" w:rsidRDefault="008028BF" w:rsidP="006D12F5">
      <w:pPr>
        <w:pStyle w:val="a3"/>
        <w:ind w:leftChars="0" w:left="852"/>
        <w:jc w:val="left"/>
        <w:rPr>
          <w:rFonts w:asciiTheme="minorEastAsia" w:hAnsiTheme="minorEastAsia"/>
        </w:rPr>
      </w:pPr>
    </w:p>
    <w:p w14:paraId="78B93755" w14:textId="77777777" w:rsidR="00E36E96" w:rsidRDefault="008A06AD" w:rsidP="008A06AD">
      <w:pPr>
        <w:jc w:val="left"/>
        <w:rPr>
          <w:rFonts w:asciiTheme="minorEastAsia" w:hAnsiTheme="minorEastAsia"/>
        </w:rPr>
      </w:pPr>
      <w:r w:rsidRPr="008A06AD">
        <w:rPr>
          <w:rFonts w:asciiTheme="minorEastAsia" w:hAnsiTheme="minorEastAsia" w:hint="eastAsia"/>
        </w:rPr>
        <w:t>（</w:t>
      </w:r>
      <w:r w:rsidRPr="002361B4">
        <w:rPr>
          <w:rFonts w:asciiTheme="minorEastAsia" w:hAnsiTheme="minorEastAsia" w:hint="eastAsia"/>
        </w:rPr>
        <w:t>不服申し立て</w:t>
      </w:r>
      <w:r w:rsidRPr="008A06AD">
        <w:rPr>
          <w:rFonts w:asciiTheme="minorEastAsia" w:hAnsiTheme="minorEastAsia" w:hint="eastAsia"/>
        </w:rPr>
        <w:t>）</w:t>
      </w:r>
    </w:p>
    <w:p w14:paraId="023B285A" w14:textId="0C412942" w:rsidR="00083D12" w:rsidRPr="00083D12" w:rsidRDefault="003C7344" w:rsidP="00893179">
      <w:pPr>
        <w:ind w:left="709" w:hanging="709"/>
        <w:rPr>
          <w:rFonts w:asciiTheme="minorEastAsia" w:hAnsiTheme="minorEastAsia"/>
          <w:highlight w:val="yellow"/>
        </w:rPr>
      </w:pPr>
      <w:r>
        <w:rPr>
          <w:rFonts w:asciiTheme="minorEastAsia" w:hAnsiTheme="minorEastAsia" w:hint="eastAsia"/>
        </w:rPr>
        <w:t>第</w:t>
      </w:r>
      <w:r w:rsidR="00083D12">
        <w:rPr>
          <w:rFonts w:asciiTheme="minorEastAsia" w:hAnsiTheme="minorEastAsia" w:hint="eastAsia"/>
        </w:rPr>
        <w:t>10</w:t>
      </w:r>
      <w:r>
        <w:rPr>
          <w:rFonts w:asciiTheme="minorEastAsia" w:hAnsiTheme="minorEastAsia" w:hint="eastAsia"/>
        </w:rPr>
        <w:t xml:space="preserve">条　</w:t>
      </w:r>
      <w:r w:rsidR="00AE23D7">
        <w:rPr>
          <w:rFonts w:asciiTheme="minorEastAsia" w:hAnsiTheme="minorEastAsia" w:hint="eastAsia"/>
        </w:rPr>
        <w:t>強化</w:t>
      </w:r>
      <w:r w:rsidR="00100BFB" w:rsidRPr="003C7344">
        <w:rPr>
          <w:rFonts w:asciiTheme="minorEastAsia" w:hAnsiTheme="minorEastAsia"/>
        </w:rPr>
        <w:t>スタッフ</w:t>
      </w:r>
      <w:r w:rsidR="000C36E1">
        <w:rPr>
          <w:rFonts w:asciiTheme="minorEastAsia" w:hAnsiTheme="minorEastAsia" w:hint="eastAsia"/>
        </w:rPr>
        <w:t>の</w:t>
      </w:r>
      <w:r w:rsidR="001D0B51" w:rsidRPr="00AD17B9">
        <w:rPr>
          <w:rFonts w:ascii="ＭＳ 明朝" w:eastAsia="ＭＳ 明朝" w:hAnsi="ＭＳ 明朝" w:hint="eastAsia"/>
          <w:szCs w:val="21"/>
        </w:rPr>
        <w:t>選考結果に対する不服申し立てについては、</w:t>
      </w:r>
      <w:r w:rsidR="000C36E1">
        <w:rPr>
          <w:rFonts w:ascii="ＭＳ 明朝" w:eastAsia="ＭＳ 明朝" w:hAnsi="ＭＳ 明朝" w:hint="eastAsia"/>
          <w:szCs w:val="21"/>
        </w:rPr>
        <w:t>公益</w:t>
      </w:r>
      <w:r w:rsidR="001D0B51" w:rsidRPr="00AD17B9">
        <w:rPr>
          <w:rFonts w:ascii="ＭＳ 明朝" w:eastAsia="ＭＳ 明朝" w:hAnsi="ＭＳ 明朝" w:hint="eastAsia"/>
          <w:szCs w:val="21"/>
        </w:rPr>
        <w:t>財団法人日本スポ</w:t>
      </w:r>
      <w:r w:rsidR="000C36E1">
        <w:rPr>
          <w:rFonts w:ascii="ＭＳ 明朝" w:eastAsia="ＭＳ 明朝" w:hAnsi="ＭＳ 明朝" w:hint="eastAsia"/>
          <w:szCs w:val="21"/>
        </w:rPr>
        <w:t xml:space="preserve">　　　　</w:t>
      </w:r>
      <w:r w:rsidR="001D0B51" w:rsidRPr="00AD17B9">
        <w:rPr>
          <w:rFonts w:ascii="ＭＳ 明朝" w:eastAsia="ＭＳ 明朝" w:hAnsi="ＭＳ 明朝" w:hint="eastAsia"/>
          <w:szCs w:val="21"/>
        </w:rPr>
        <w:t>ーツ仲裁機構の</w:t>
      </w:r>
      <w:r w:rsidR="00EB5BD0">
        <w:rPr>
          <w:rFonts w:ascii="ＭＳ 明朝" w:eastAsia="ＭＳ 明朝" w:hAnsi="ＭＳ 明朝" w:hint="eastAsia"/>
          <w:szCs w:val="21"/>
        </w:rPr>
        <w:t>「</w:t>
      </w:r>
      <w:r w:rsidR="001D0B51" w:rsidRPr="00893179">
        <w:rPr>
          <w:rFonts w:ascii="ＭＳ 明朝" w:eastAsia="ＭＳ 明朝" w:hAnsi="ＭＳ 明朝" w:cs="Times New Roman" w:hint="eastAsia"/>
          <w:szCs w:val="21"/>
        </w:rPr>
        <w:t>スポーツ</w:t>
      </w:r>
      <w:r w:rsidR="001D0B51" w:rsidRPr="00AD17B9">
        <w:rPr>
          <w:rFonts w:ascii="ＭＳ 明朝" w:eastAsia="ＭＳ 明朝" w:hAnsi="ＭＳ 明朝" w:hint="eastAsia"/>
          <w:szCs w:val="21"/>
        </w:rPr>
        <w:t>仲裁規則</w:t>
      </w:r>
      <w:r w:rsidR="00EB5BD0">
        <w:rPr>
          <w:rFonts w:ascii="ＭＳ 明朝" w:eastAsia="ＭＳ 明朝" w:hAnsi="ＭＳ 明朝" w:hint="eastAsia"/>
          <w:szCs w:val="21"/>
        </w:rPr>
        <w:t>」</w:t>
      </w:r>
      <w:r w:rsidR="001D0B51" w:rsidRPr="00AD17B9">
        <w:rPr>
          <w:rFonts w:ascii="ＭＳ 明朝" w:eastAsia="ＭＳ 明朝" w:hAnsi="ＭＳ 明朝" w:hint="eastAsia"/>
          <w:szCs w:val="21"/>
        </w:rPr>
        <w:t>に従って行う仲裁によって解決されるものとする。</w:t>
      </w:r>
      <w:bookmarkStart w:id="1" w:name="_GoBack"/>
      <w:bookmarkEnd w:id="1"/>
    </w:p>
    <w:p w14:paraId="54F7B561" w14:textId="77777777" w:rsidR="00CA48A3" w:rsidRPr="00684EC7" w:rsidRDefault="00CA48A3" w:rsidP="00684EC7">
      <w:pPr>
        <w:jc w:val="left"/>
        <w:rPr>
          <w:rFonts w:asciiTheme="minorEastAsia" w:hAnsiTheme="minorEastAsia"/>
        </w:rPr>
      </w:pPr>
    </w:p>
    <w:p w14:paraId="3DF62594" w14:textId="0FE28FA9" w:rsidR="00CA48A3" w:rsidRPr="00CA48A3" w:rsidRDefault="00CA48A3" w:rsidP="00CA48A3">
      <w:pPr>
        <w:jc w:val="left"/>
        <w:rPr>
          <w:rFonts w:asciiTheme="minorEastAsia" w:hAnsiTheme="minorEastAsia"/>
        </w:rPr>
      </w:pPr>
      <w:r w:rsidRPr="00CA48A3">
        <w:rPr>
          <w:rFonts w:asciiTheme="minorEastAsia" w:hAnsiTheme="minorEastAsia" w:hint="eastAsia"/>
        </w:rPr>
        <w:t>（改廃）</w:t>
      </w:r>
    </w:p>
    <w:p w14:paraId="270C625A" w14:textId="01ADF262" w:rsidR="00CA48A3" w:rsidRPr="00684EC7" w:rsidRDefault="00101596" w:rsidP="00684EC7">
      <w:pPr>
        <w:jc w:val="left"/>
        <w:rPr>
          <w:rFonts w:asciiTheme="minorEastAsia" w:hAnsiTheme="minorEastAsia"/>
        </w:rPr>
      </w:pPr>
      <w:r>
        <w:rPr>
          <w:rFonts w:asciiTheme="minorEastAsia" w:hAnsiTheme="minorEastAsia" w:hint="eastAsia"/>
        </w:rPr>
        <w:t>第</w:t>
      </w:r>
      <w:r w:rsidR="00083D12">
        <w:rPr>
          <w:rFonts w:asciiTheme="minorEastAsia" w:hAnsiTheme="minorEastAsia" w:hint="eastAsia"/>
        </w:rPr>
        <w:t>11</w:t>
      </w:r>
      <w:r>
        <w:rPr>
          <w:rFonts w:asciiTheme="minorEastAsia" w:hAnsiTheme="minorEastAsia" w:hint="eastAsia"/>
        </w:rPr>
        <w:t xml:space="preserve">条　</w:t>
      </w:r>
      <w:r w:rsidR="00CA48A3" w:rsidRPr="00684EC7">
        <w:rPr>
          <w:rFonts w:asciiTheme="minorEastAsia" w:hAnsiTheme="minorEastAsia" w:hint="eastAsia"/>
        </w:rPr>
        <w:t>この規程の改廃は、理事会の決議による。</w:t>
      </w:r>
    </w:p>
    <w:p w14:paraId="2125EA64" w14:textId="77777777" w:rsidR="008A06AD" w:rsidRPr="008A06AD" w:rsidRDefault="008A06AD" w:rsidP="008A06AD">
      <w:pPr>
        <w:pStyle w:val="a3"/>
        <w:ind w:leftChars="0" w:left="852"/>
        <w:jc w:val="left"/>
        <w:rPr>
          <w:rFonts w:asciiTheme="minorEastAsia" w:hAnsiTheme="minorEastAsia"/>
        </w:rPr>
      </w:pPr>
    </w:p>
    <w:p w14:paraId="469DD40C" w14:textId="77777777" w:rsidR="0094058E" w:rsidRPr="00750526" w:rsidRDefault="0094058E" w:rsidP="00750526">
      <w:pPr>
        <w:jc w:val="left"/>
        <w:rPr>
          <w:rFonts w:asciiTheme="minorEastAsia" w:hAnsiTheme="minorEastAsia"/>
        </w:rPr>
      </w:pPr>
    </w:p>
    <w:p w14:paraId="498A5EF0" w14:textId="691F8565" w:rsidR="00606B5E" w:rsidRPr="00606B5E" w:rsidRDefault="0094058E" w:rsidP="00684EC7">
      <w:pPr>
        <w:jc w:val="left"/>
        <w:rPr>
          <w:rFonts w:asciiTheme="minorEastAsia" w:hAnsiTheme="minorEastAsia"/>
        </w:rPr>
      </w:pPr>
      <w:r w:rsidRPr="00750526">
        <w:rPr>
          <w:rFonts w:asciiTheme="minorEastAsia" w:hAnsiTheme="minorEastAsia" w:hint="eastAsia"/>
        </w:rPr>
        <w:t>附則　この</w:t>
      </w:r>
      <w:r w:rsidR="008F2A31">
        <w:rPr>
          <w:rFonts w:asciiTheme="minorEastAsia" w:hAnsiTheme="minorEastAsia" w:hint="eastAsia"/>
        </w:rPr>
        <w:t>規程</w:t>
      </w:r>
      <w:r w:rsidRPr="00750526">
        <w:rPr>
          <w:rFonts w:asciiTheme="minorEastAsia" w:hAnsiTheme="minorEastAsia" w:hint="eastAsia"/>
        </w:rPr>
        <w:t>は令和4年4月1日から施行する。</w:t>
      </w:r>
    </w:p>
    <w:sectPr w:rsidR="00606B5E" w:rsidRPr="00606B5E" w:rsidSect="00750526">
      <w:pgSz w:w="11906" w:h="16838" w:code="9"/>
      <w:pgMar w:top="1134" w:right="1701" w:bottom="1134" w:left="1701" w:header="851" w:footer="992" w:gutter="0"/>
      <w:cols w:space="425"/>
      <w:docGrid w:type="linesAndChars" w:linePitch="32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BD9C" w14:textId="77777777" w:rsidR="009A7C80" w:rsidRDefault="009A7C80" w:rsidP="00776DE0">
      <w:r>
        <w:separator/>
      </w:r>
    </w:p>
  </w:endnote>
  <w:endnote w:type="continuationSeparator" w:id="0">
    <w:p w14:paraId="20085C4C" w14:textId="77777777" w:rsidR="009A7C80" w:rsidRDefault="009A7C80" w:rsidP="007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563F" w14:textId="77777777" w:rsidR="009A7C80" w:rsidRDefault="009A7C80" w:rsidP="00776DE0">
      <w:r>
        <w:separator/>
      </w:r>
    </w:p>
  </w:footnote>
  <w:footnote w:type="continuationSeparator" w:id="0">
    <w:p w14:paraId="4E069267" w14:textId="77777777" w:rsidR="009A7C80" w:rsidRDefault="009A7C80" w:rsidP="00776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19D"/>
    <w:multiLevelType w:val="hybridMultilevel"/>
    <w:tmpl w:val="BE42952A"/>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75825"/>
    <w:multiLevelType w:val="hybridMultilevel"/>
    <w:tmpl w:val="DE0E4ADE"/>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57FDF"/>
    <w:multiLevelType w:val="hybridMultilevel"/>
    <w:tmpl w:val="EFE61328"/>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15E25"/>
    <w:multiLevelType w:val="hybridMultilevel"/>
    <w:tmpl w:val="D6AE7A42"/>
    <w:lvl w:ilvl="0" w:tplc="90266C16">
      <w:start w:val="1"/>
      <w:numFmt w:val="decimal"/>
      <w:lvlText w:val="第%1条"/>
      <w:lvlJc w:val="left"/>
      <w:pPr>
        <w:ind w:left="852" w:hanging="852"/>
      </w:pPr>
      <w:rPr>
        <w:rFonts w:hint="default"/>
      </w:rPr>
    </w:lvl>
    <w:lvl w:ilvl="1" w:tplc="04090017">
      <w:start w:val="1"/>
      <w:numFmt w:val="aiueoFullWidth"/>
      <w:lvlText w:val="(%2)"/>
      <w:lvlJc w:val="left"/>
      <w:pPr>
        <w:ind w:left="840" w:hanging="420"/>
      </w:pPr>
    </w:lvl>
    <w:lvl w:ilvl="2" w:tplc="C8BEBD7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812F80"/>
    <w:multiLevelType w:val="hybridMultilevel"/>
    <w:tmpl w:val="4AD404A0"/>
    <w:lvl w:ilvl="0" w:tplc="79DC73FE">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24CC662C"/>
    <w:multiLevelType w:val="hybridMultilevel"/>
    <w:tmpl w:val="CCBE5510"/>
    <w:lvl w:ilvl="0" w:tplc="665C6298">
      <w:start w:val="1"/>
      <w:numFmt w:val="decimalFullWidth"/>
      <w:lvlText w:val="（%1）"/>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81701"/>
    <w:multiLevelType w:val="hybridMultilevel"/>
    <w:tmpl w:val="675A7558"/>
    <w:lvl w:ilvl="0" w:tplc="7C487164">
      <w:start w:val="1"/>
      <w:numFmt w:val="decimal"/>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7" w15:restartNumberingAfterBreak="0">
    <w:nsid w:val="34AE298A"/>
    <w:multiLevelType w:val="hybridMultilevel"/>
    <w:tmpl w:val="675A7558"/>
    <w:lvl w:ilvl="0" w:tplc="7C487164">
      <w:start w:val="1"/>
      <w:numFmt w:val="decimal"/>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8" w15:restartNumberingAfterBreak="0">
    <w:nsid w:val="35BA66B1"/>
    <w:multiLevelType w:val="hybridMultilevel"/>
    <w:tmpl w:val="7E4E0EA0"/>
    <w:lvl w:ilvl="0" w:tplc="3370A264">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7087BB1"/>
    <w:multiLevelType w:val="hybridMultilevel"/>
    <w:tmpl w:val="96222F8C"/>
    <w:lvl w:ilvl="0" w:tplc="971475F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2B10AB"/>
    <w:multiLevelType w:val="hybridMultilevel"/>
    <w:tmpl w:val="3EEA1ECE"/>
    <w:lvl w:ilvl="0" w:tplc="7C487164">
      <w:start w:val="1"/>
      <w:numFmt w:val="decimal"/>
      <w:lvlText w:val="(%1)"/>
      <w:lvlJc w:val="left"/>
      <w:pPr>
        <w:ind w:left="852" w:hanging="85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0563D7"/>
    <w:multiLevelType w:val="hybridMultilevel"/>
    <w:tmpl w:val="EFE61328"/>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B6047"/>
    <w:multiLevelType w:val="hybridMultilevel"/>
    <w:tmpl w:val="DE0E4ADE"/>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4273E3"/>
    <w:multiLevelType w:val="hybridMultilevel"/>
    <w:tmpl w:val="EFE61328"/>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AD2586"/>
    <w:multiLevelType w:val="hybridMultilevel"/>
    <w:tmpl w:val="DE0E4ADE"/>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5E5834"/>
    <w:multiLevelType w:val="hybridMultilevel"/>
    <w:tmpl w:val="412ECC04"/>
    <w:lvl w:ilvl="0" w:tplc="90266C16">
      <w:start w:val="1"/>
      <w:numFmt w:val="decimal"/>
      <w:lvlText w:val="第%1条"/>
      <w:lvlJc w:val="left"/>
      <w:pPr>
        <w:ind w:left="852" w:hanging="85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105A8A"/>
    <w:multiLevelType w:val="hybridMultilevel"/>
    <w:tmpl w:val="DE0E4ADE"/>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182946"/>
    <w:multiLevelType w:val="hybridMultilevel"/>
    <w:tmpl w:val="77FC67E6"/>
    <w:lvl w:ilvl="0" w:tplc="7C487164">
      <w:start w:val="1"/>
      <w:numFmt w:val="decimal"/>
      <w:lvlText w:val="(%1)"/>
      <w:lvlJc w:val="left"/>
      <w:pPr>
        <w:ind w:left="420" w:hanging="420"/>
      </w:pPr>
      <w:rPr>
        <w:rFonts w:hint="eastAsia"/>
      </w:rPr>
    </w:lvl>
    <w:lvl w:ilvl="1" w:tplc="82126C74">
      <w:start w:val="1"/>
      <w:numFmt w:val="decimalFullWidth"/>
      <w:lvlText w:val="（%2）"/>
      <w:lvlJc w:val="left"/>
      <w:pPr>
        <w:ind w:left="1140" w:hanging="720"/>
      </w:pPr>
      <w:rPr>
        <w:rFonts w:cstheme="majorHAnsi"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CF508F"/>
    <w:multiLevelType w:val="hybridMultilevel"/>
    <w:tmpl w:val="675A7558"/>
    <w:lvl w:ilvl="0" w:tplc="7C487164">
      <w:start w:val="1"/>
      <w:numFmt w:val="decimal"/>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9" w15:restartNumberingAfterBreak="0">
    <w:nsid w:val="756B6730"/>
    <w:multiLevelType w:val="hybridMultilevel"/>
    <w:tmpl w:val="DE0E4ADE"/>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BD6A3D"/>
    <w:multiLevelType w:val="hybridMultilevel"/>
    <w:tmpl w:val="DE0E4ADE"/>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D55848"/>
    <w:multiLevelType w:val="hybridMultilevel"/>
    <w:tmpl w:val="EFE61328"/>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856AB6"/>
    <w:multiLevelType w:val="hybridMultilevel"/>
    <w:tmpl w:val="01B4D2DA"/>
    <w:lvl w:ilvl="0" w:tplc="AFC80EBE">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3"/>
  </w:num>
  <w:num w:numId="2">
    <w:abstractNumId w:val="4"/>
  </w:num>
  <w:num w:numId="3">
    <w:abstractNumId w:val="8"/>
  </w:num>
  <w:num w:numId="4">
    <w:abstractNumId w:val="22"/>
  </w:num>
  <w:num w:numId="5">
    <w:abstractNumId w:val="10"/>
  </w:num>
  <w:num w:numId="6">
    <w:abstractNumId w:val="11"/>
  </w:num>
  <w:num w:numId="7">
    <w:abstractNumId w:val="5"/>
  </w:num>
  <w:num w:numId="8">
    <w:abstractNumId w:val="18"/>
  </w:num>
  <w:num w:numId="9">
    <w:abstractNumId w:val="6"/>
  </w:num>
  <w:num w:numId="10">
    <w:abstractNumId w:val="7"/>
  </w:num>
  <w:num w:numId="11">
    <w:abstractNumId w:val="1"/>
  </w:num>
  <w:num w:numId="12">
    <w:abstractNumId w:val="19"/>
  </w:num>
  <w:num w:numId="13">
    <w:abstractNumId w:val="20"/>
  </w:num>
  <w:num w:numId="14">
    <w:abstractNumId w:val="12"/>
  </w:num>
  <w:num w:numId="15">
    <w:abstractNumId w:val="14"/>
  </w:num>
  <w:num w:numId="16">
    <w:abstractNumId w:val="16"/>
  </w:num>
  <w:num w:numId="17">
    <w:abstractNumId w:val="2"/>
  </w:num>
  <w:num w:numId="18">
    <w:abstractNumId w:val="21"/>
  </w:num>
  <w:num w:numId="19">
    <w:abstractNumId w:val="0"/>
  </w:num>
  <w:num w:numId="20">
    <w:abstractNumId w:val="17"/>
  </w:num>
  <w:num w:numId="21">
    <w:abstractNumId w:val="15"/>
  </w:num>
  <w:num w:numId="22">
    <w:abstractNumId w:val="13"/>
  </w:num>
  <w:num w:numId="23">
    <w:abstractNumId w:val="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8E"/>
    <w:rsid w:val="00001C14"/>
    <w:rsid w:val="00026062"/>
    <w:rsid w:val="0002694F"/>
    <w:rsid w:val="00036F60"/>
    <w:rsid w:val="0005076B"/>
    <w:rsid w:val="00060C36"/>
    <w:rsid w:val="00083D12"/>
    <w:rsid w:val="000A0BBC"/>
    <w:rsid w:val="000C36E1"/>
    <w:rsid w:val="000D18D7"/>
    <w:rsid w:val="000E4E76"/>
    <w:rsid w:val="000E6DA9"/>
    <w:rsid w:val="00100BFB"/>
    <w:rsid w:val="00101596"/>
    <w:rsid w:val="00112C7F"/>
    <w:rsid w:val="001235F6"/>
    <w:rsid w:val="00150ADF"/>
    <w:rsid w:val="00164427"/>
    <w:rsid w:val="00197EF0"/>
    <w:rsid w:val="001A7D68"/>
    <w:rsid w:val="001C3F2A"/>
    <w:rsid w:val="001C7128"/>
    <w:rsid w:val="001D0B51"/>
    <w:rsid w:val="001D15C4"/>
    <w:rsid w:val="001D79AD"/>
    <w:rsid w:val="001E0410"/>
    <w:rsid w:val="001E5B5B"/>
    <w:rsid w:val="001F5582"/>
    <w:rsid w:val="00200059"/>
    <w:rsid w:val="00211B93"/>
    <w:rsid w:val="00215A4F"/>
    <w:rsid w:val="002361B4"/>
    <w:rsid w:val="00254741"/>
    <w:rsid w:val="002641FB"/>
    <w:rsid w:val="0027022E"/>
    <w:rsid w:val="0027516F"/>
    <w:rsid w:val="00276A24"/>
    <w:rsid w:val="0028365E"/>
    <w:rsid w:val="002B1463"/>
    <w:rsid w:val="002E6123"/>
    <w:rsid w:val="002E777A"/>
    <w:rsid w:val="00314AA2"/>
    <w:rsid w:val="00340853"/>
    <w:rsid w:val="00360923"/>
    <w:rsid w:val="00363A8B"/>
    <w:rsid w:val="00374AF2"/>
    <w:rsid w:val="00394A32"/>
    <w:rsid w:val="003B4835"/>
    <w:rsid w:val="003C7344"/>
    <w:rsid w:val="003D2093"/>
    <w:rsid w:val="003E06EA"/>
    <w:rsid w:val="004251F9"/>
    <w:rsid w:val="00432D63"/>
    <w:rsid w:val="004435BA"/>
    <w:rsid w:val="00444BBD"/>
    <w:rsid w:val="00444EEE"/>
    <w:rsid w:val="0046490B"/>
    <w:rsid w:val="00484182"/>
    <w:rsid w:val="004C5DE8"/>
    <w:rsid w:val="004E0254"/>
    <w:rsid w:val="0052607A"/>
    <w:rsid w:val="00551127"/>
    <w:rsid w:val="00563B57"/>
    <w:rsid w:val="005679A2"/>
    <w:rsid w:val="00574D77"/>
    <w:rsid w:val="00580EC0"/>
    <w:rsid w:val="0058162C"/>
    <w:rsid w:val="005842DD"/>
    <w:rsid w:val="005865C5"/>
    <w:rsid w:val="005C5DB5"/>
    <w:rsid w:val="00606B5E"/>
    <w:rsid w:val="00633E8B"/>
    <w:rsid w:val="00634A88"/>
    <w:rsid w:val="00650470"/>
    <w:rsid w:val="00666247"/>
    <w:rsid w:val="00671290"/>
    <w:rsid w:val="00684EC7"/>
    <w:rsid w:val="006A7919"/>
    <w:rsid w:val="006D12F5"/>
    <w:rsid w:val="006F7D29"/>
    <w:rsid w:val="00724955"/>
    <w:rsid w:val="007424D8"/>
    <w:rsid w:val="007455C3"/>
    <w:rsid w:val="007477C5"/>
    <w:rsid w:val="00750415"/>
    <w:rsid w:val="00750526"/>
    <w:rsid w:val="00753D8A"/>
    <w:rsid w:val="00776DE0"/>
    <w:rsid w:val="00780098"/>
    <w:rsid w:val="00787164"/>
    <w:rsid w:val="007C52F9"/>
    <w:rsid w:val="007E63A5"/>
    <w:rsid w:val="007F4B61"/>
    <w:rsid w:val="008028BF"/>
    <w:rsid w:val="0080555D"/>
    <w:rsid w:val="0082093E"/>
    <w:rsid w:val="00832A66"/>
    <w:rsid w:val="008352D3"/>
    <w:rsid w:val="00843B07"/>
    <w:rsid w:val="00865B04"/>
    <w:rsid w:val="00893179"/>
    <w:rsid w:val="008A06AD"/>
    <w:rsid w:val="008B4358"/>
    <w:rsid w:val="008B5FD9"/>
    <w:rsid w:val="008D661E"/>
    <w:rsid w:val="008F2A31"/>
    <w:rsid w:val="009210FC"/>
    <w:rsid w:val="0094058E"/>
    <w:rsid w:val="009A7C80"/>
    <w:rsid w:val="00A047AA"/>
    <w:rsid w:val="00A1366F"/>
    <w:rsid w:val="00A22411"/>
    <w:rsid w:val="00A41A23"/>
    <w:rsid w:val="00A967B0"/>
    <w:rsid w:val="00AC1D3F"/>
    <w:rsid w:val="00AD14FE"/>
    <w:rsid w:val="00AE23D7"/>
    <w:rsid w:val="00AF66E8"/>
    <w:rsid w:val="00B04783"/>
    <w:rsid w:val="00B201E4"/>
    <w:rsid w:val="00B40B8A"/>
    <w:rsid w:val="00B44802"/>
    <w:rsid w:val="00B71E7C"/>
    <w:rsid w:val="00BD224F"/>
    <w:rsid w:val="00C244A0"/>
    <w:rsid w:val="00C26DEF"/>
    <w:rsid w:val="00C42C58"/>
    <w:rsid w:val="00C75C0A"/>
    <w:rsid w:val="00C911F4"/>
    <w:rsid w:val="00CA3608"/>
    <w:rsid w:val="00CA48A3"/>
    <w:rsid w:val="00CA7863"/>
    <w:rsid w:val="00CC201E"/>
    <w:rsid w:val="00CC20E5"/>
    <w:rsid w:val="00CD5D0C"/>
    <w:rsid w:val="00CE102E"/>
    <w:rsid w:val="00CF3C94"/>
    <w:rsid w:val="00CF6D9B"/>
    <w:rsid w:val="00D12948"/>
    <w:rsid w:val="00D23C72"/>
    <w:rsid w:val="00D25D52"/>
    <w:rsid w:val="00D27240"/>
    <w:rsid w:val="00D4233D"/>
    <w:rsid w:val="00D503DA"/>
    <w:rsid w:val="00D65309"/>
    <w:rsid w:val="00D70D14"/>
    <w:rsid w:val="00D756B3"/>
    <w:rsid w:val="00D85500"/>
    <w:rsid w:val="00D8590E"/>
    <w:rsid w:val="00D87A78"/>
    <w:rsid w:val="00DB5F17"/>
    <w:rsid w:val="00DC4762"/>
    <w:rsid w:val="00DD2F8D"/>
    <w:rsid w:val="00DE5F97"/>
    <w:rsid w:val="00DF4C70"/>
    <w:rsid w:val="00E043A4"/>
    <w:rsid w:val="00E21BA9"/>
    <w:rsid w:val="00E36E96"/>
    <w:rsid w:val="00E77754"/>
    <w:rsid w:val="00E83CC1"/>
    <w:rsid w:val="00E8785D"/>
    <w:rsid w:val="00E87AF6"/>
    <w:rsid w:val="00E90D80"/>
    <w:rsid w:val="00EA58FD"/>
    <w:rsid w:val="00EB5BD0"/>
    <w:rsid w:val="00ED3A25"/>
    <w:rsid w:val="00EE005D"/>
    <w:rsid w:val="00EF6D23"/>
    <w:rsid w:val="00F01A45"/>
    <w:rsid w:val="00F04ABC"/>
    <w:rsid w:val="00F968C9"/>
    <w:rsid w:val="00FC3406"/>
    <w:rsid w:val="00FD0E61"/>
    <w:rsid w:val="00FE60A9"/>
    <w:rsid w:val="00FF081A"/>
    <w:rsid w:val="00FF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3A0F9"/>
  <w15:chartTrackingRefBased/>
  <w15:docId w15:val="{B33CE2FD-DA32-4DF1-BF06-A47968FE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BIZ UDPゴシック"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58E"/>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58E"/>
    <w:pPr>
      <w:ind w:leftChars="400" w:left="840"/>
    </w:pPr>
  </w:style>
  <w:style w:type="character" w:styleId="a4">
    <w:name w:val="annotation reference"/>
    <w:basedOn w:val="a0"/>
    <w:uiPriority w:val="99"/>
    <w:semiHidden/>
    <w:unhideWhenUsed/>
    <w:rsid w:val="0094058E"/>
    <w:rPr>
      <w:sz w:val="18"/>
      <w:szCs w:val="18"/>
    </w:rPr>
  </w:style>
  <w:style w:type="paragraph" w:styleId="a5">
    <w:name w:val="annotation text"/>
    <w:basedOn w:val="a"/>
    <w:link w:val="a6"/>
    <w:uiPriority w:val="99"/>
    <w:semiHidden/>
    <w:unhideWhenUsed/>
    <w:rsid w:val="0094058E"/>
    <w:pPr>
      <w:jc w:val="left"/>
    </w:pPr>
  </w:style>
  <w:style w:type="character" w:customStyle="1" w:styleId="a6">
    <w:name w:val="コメント文字列 (文字)"/>
    <w:basedOn w:val="a0"/>
    <w:link w:val="a5"/>
    <w:uiPriority w:val="99"/>
    <w:semiHidden/>
    <w:rsid w:val="0094058E"/>
    <w:rPr>
      <w:rFonts w:asciiTheme="minorHAnsi" w:eastAsiaTheme="minorEastAsia" w:hAnsiTheme="minorHAnsi" w:cstheme="minorBidi"/>
      <w:szCs w:val="22"/>
    </w:rPr>
  </w:style>
  <w:style w:type="paragraph" w:styleId="a7">
    <w:name w:val="Balloon Text"/>
    <w:basedOn w:val="a"/>
    <w:link w:val="a8"/>
    <w:uiPriority w:val="99"/>
    <w:semiHidden/>
    <w:unhideWhenUsed/>
    <w:rsid w:val="009405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58E"/>
    <w:rPr>
      <w:rFonts w:asciiTheme="majorHAnsi" w:eastAsiaTheme="majorEastAsia" w:hAnsiTheme="majorHAnsi" w:cstheme="majorBidi"/>
      <w:sz w:val="18"/>
      <w:szCs w:val="18"/>
    </w:rPr>
  </w:style>
  <w:style w:type="paragraph" w:styleId="a9">
    <w:name w:val="header"/>
    <w:basedOn w:val="a"/>
    <w:link w:val="aa"/>
    <w:uiPriority w:val="99"/>
    <w:unhideWhenUsed/>
    <w:rsid w:val="00776DE0"/>
    <w:pPr>
      <w:tabs>
        <w:tab w:val="center" w:pos="4252"/>
        <w:tab w:val="right" w:pos="8504"/>
      </w:tabs>
      <w:snapToGrid w:val="0"/>
    </w:pPr>
  </w:style>
  <w:style w:type="character" w:customStyle="1" w:styleId="aa">
    <w:name w:val="ヘッダー (文字)"/>
    <w:basedOn w:val="a0"/>
    <w:link w:val="a9"/>
    <w:uiPriority w:val="99"/>
    <w:rsid w:val="00776DE0"/>
    <w:rPr>
      <w:rFonts w:asciiTheme="minorHAnsi" w:eastAsiaTheme="minorEastAsia" w:hAnsiTheme="minorHAnsi" w:cstheme="minorBidi"/>
      <w:szCs w:val="22"/>
    </w:rPr>
  </w:style>
  <w:style w:type="paragraph" w:styleId="ab">
    <w:name w:val="footer"/>
    <w:basedOn w:val="a"/>
    <w:link w:val="ac"/>
    <w:uiPriority w:val="99"/>
    <w:unhideWhenUsed/>
    <w:rsid w:val="00776DE0"/>
    <w:pPr>
      <w:tabs>
        <w:tab w:val="center" w:pos="4252"/>
        <w:tab w:val="right" w:pos="8504"/>
      </w:tabs>
      <w:snapToGrid w:val="0"/>
    </w:pPr>
  </w:style>
  <w:style w:type="character" w:customStyle="1" w:styleId="ac">
    <w:name w:val="フッター (文字)"/>
    <w:basedOn w:val="a0"/>
    <w:link w:val="ab"/>
    <w:uiPriority w:val="99"/>
    <w:rsid w:val="00776DE0"/>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貴</dc:creator>
  <cp:keywords/>
  <dc:description/>
  <cp:lastModifiedBy>*</cp:lastModifiedBy>
  <cp:revision>2</cp:revision>
  <dcterms:created xsi:type="dcterms:W3CDTF">2023-01-23T07:12:00Z</dcterms:created>
  <dcterms:modified xsi:type="dcterms:W3CDTF">2023-01-23T07:12:00Z</dcterms:modified>
</cp:coreProperties>
</file>